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9834" w14:textId="2D754EE7" w:rsidR="00981E61" w:rsidRPr="00C23A54" w:rsidRDefault="00C552BD" w:rsidP="00981E61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基隆</w:t>
      </w:r>
      <w:r w:rsidR="00981E61" w:rsidRPr="00C23A54">
        <w:rPr>
          <w:rFonts w:eastAsia="標楷體"/>
          <w:b/>
          <w:sz w:val="32"/>
          <w:szCs w:val="32"/>
        </w:rPr>
        <w:t>市立</w:t>
      </w:r>
      <w:r>
        <w:rPr>
          <w:rFonts w:eastAsia="標楷體" w:hint="eastAsia"/>
          <w:b/>
          <w:sz w:val="32"/>
          <w:szCs w:val="32"/>
        </w:rPr>
        <w:t>明德國民中學</w:t>
      </w:r>
    </w:p>
    <w:p w14:paraId="1D76E1FA" w14:textId="7ADAE9AB" w:rsidR="00AC0D0E" w:rsidRPr="002C49D2" w:rsidRDefault="00C552BD" w:rsidP="00981E61">
      <w:pPr>
        <w:jc w:val="center"/>
        <w:rPr>
          <w:rFonts w:eastAsia="標楷體"/>
          <w:b/>
          <w:sz w:val="32"/>
          <w:szCs w:val="32"/>
          <w:u w:val="single"/>
        </w:rPr>
      </w:pPr>
      <w:r w:rsidRPr="00C23A54">
        <w:rPr>
          <w:rFonts w:eastAsia="標楷體"/>
          <w:b/>
          <w:sz w:val="32"/>
          <w:szCs w:val="32"/>
        </w:rPr>
        <w:t>運動</w:t>
      </w:r>
      <w:r>
        <w:rPr>
          <w:rFonts w:eastAsia="標楷體" w:hint="eastAsia"/>
          <w:b/>
          <w:sz w:val="32"/>
          <w:szCs w:val="32"/>
        </w:rPr>
        <w:t>團</w:t>
      </w:r>
      <w:r w:rsidRPr="00C23A54">
        <w:rPr>
          <w:rFonts w:eastAsia="標楷體"/>
          <w:b/>
          <w:sz w:val="32"/>
          <w:szCs w:val="32"/>
        </w:rPr>
        <w:t>隊</w:t>
      </w:r>
      <w:r w:rsidR="00354A74">
        <w:rPr>
          <w:rFonts w:eastAsia="標楷體" w:hint="eastAsia"/>
          <w:b/>
          <w:sz w:val="32"/>
          <w:szCs w:val="32"/>
        </w:rPr>
        <w:t>返校</w:t>
      </w:r>
      <w:r>
        <w:rPr>
          <w:rFonts w:eastAsia="標楷體" w:hint="eastAsia"/>
          <w:b/>
          <w:sz w:val="32"/>
          <w:szCs w:val="32"/>
        </w:rPr>
        <w:t>訓練因應</w:t>
      </w:r>
      <w:r w:rsidR="00981E61" w:rsidRPr="00C23A54">
        <w:rPr>
          <w:rFonts w:eastAsia="標楷體"/>
          <w:b/>
          <w:sz w:val="32"/>
          <w:szCs w:val="32"/>
        </w:rPr>
        <w:t>COVID-19</w:t>
      </w:r>
      <w:r w:rsidR="002C33D5">
        <w:rPr>
          <w:rFonts w:eastAsia="標楷體" w:hint="eastAsia"/>
          <w:b/>
          <w:sz w:val="32"/>
          <w:szCs w:val="32"/>
        </w:rPr>
        <w:t>防疫</w:t>
      </w:r>
      <w:r w:rsidR="007F751E">
        <w:rPr>
          <w:rFonts w:eastAsia="標楷體" w:hint="eastAsia"/>
          <w:b/>
          <w:sz w:val="32"/>
          <w:szCs w:val="32"/>
        </w:rPr>
        <w:t>管理</w:t>
      </w:r>
      <w:r w:rsidR="002C33D5">
        <w:rPr>
          <w:rFonts w:eastAsia="標楷體" w:hint="eastAsia"/>
          <w:b/>
          <w:sz w:val="32"/>
          <w:szCs w:val="32"/>
        </w:rPr>
        <w:t>計畫</w:t>
      </w:r>
      <w:r w:rsidR="002C49D2">
        <w:rPr>
          <w:rFonts w:eastAsia="標楷體"/>
          <w:b/>
          <w:sz w:val="32"/>
          <w:szCs w:val="32"/>
        </w:rPr>
        <w:t> </w:t>
      </w:r>
      <w:r w:rsidR="002C49D2">
        <w:rPr>
          <w:rFonts w:eastAsia="標楷體" w:hint="eastAsia"/>
          <w:b/>
          <w:sz w:val="32"/>
          <w:szCs w:val="32"/>
        </w:rPr>
        <w:t>－</w:t>
      </w:r>
      <w:r w:rsidR="002C49D2" w:rsidRPr="002C49D2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2C49D2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2C49D2" w:rsidRPr="002C49D2">
        <w:rPr>
          <w:rFonts w:eastAsia="標楷體" w:hint="eastAsia"/>
          <w:b/>
          <w:sz w:val="32"/>
          <w:szCs w:val="32"/>
          <w:u w:val="single"/>
        </w:rPr>
        <w:t>射擊隊</w:t>
      </w:r>
      <w:r w:rsidR="002C49D2">
        <w:rPr>
          <w:rFonts w:eastAsia="標楷體" w:hint="eastAsia"/>
          <w:b/>
          <w:sz w:val="32"/>
          <w:szCs w:val="32"/>
          <w:u w:val="single"/>
        </w:rPr>
        <w:t xml:space="preserve">  </w:t>
      </w:r>
    </w:p>
    <w:p w14:paraId="4F71C19B" w14:textId="77777777" w:rsidR="007F751E" w:rsidRDefault="005C62BC" w:rsidP="003D64CA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-10" w:left="741" w:hanging="765"/>
        <w:rPr>
          <w:rFonts w:eastAsia="標楷體"/>
          <w:sz w:val="28"/>
          <w:szCs w:val="28"/>
        </w:rPr>
      </w:pPr>
      <w:r w:rsidRPr="00C23A54">
        <w:rPr>
          <w:rFonts w:eastAsia="標楷體"/>
          <w:sz w:val="28"/>
          <w:szCs w:val="28"/>
        </w:rPr>
        <w:t>目的：</w:t>
      </w:r>
      <w:r w:rsidR="00592628">
        <w:rPr>
          <w:rFonts w:eastAsia="標楷體"/>
          <w:sz w:val="28"/>
          <w:szCs w:val="28"/>
        </w:rPr>
        <w:br/>
      </w:r>
      <w:r w:rsidR="00592628">
        <w:rPr>
          <w:rFonts w:eastAsia="標楷體" w:hint="eastAsia"/>
          <w:sz w:val="28"/>
          <w:szCs w:val="28"/>
        </w:rPr>
        <w:t>(</w:t>
      </w:r>
      <w:proofErr w:type="gramStart"/>
      <w:r w:rsidR="00592628">
        <w:rPr>
          <w:rFonts w:eastAsia="標楷體" w:hint="eastAsia"/>
          <w:sz w:val="28"/>
          <w:szCs w:val="28"/>
        </w:rPr>
        <w:t>一</w:t>
      </w:r>
      <w:proofErr w:type="gramEnd"/>
      <w:r w:rsidR="00592628">
        <w:rPr>
          <w:rFonts w:eastAsia="標楷體" w:hint="eastAsia"/>
          <w:sz w:val="28"/>
          <w:szCs w:val="28"/>
        </w:rPr>
        <w:t>)</w:t>
      </w:r>
      <w:r w:rsidRPr="00C23A54">
        <w:rPr>
          <w:rFonts w:eastAsia="標楷體"/>
          <w:sz w:val="28"/>
          <w:szCs w:val="28"/>
        </w:rPr>
        <w:t>因應</w:t>
      </w:r>
      <w:r w:rsidR="00224915">
        <w:rPr>
          <w:rFonts w:eastAsia="標楷體" w:hint="eastAsia"/>
          <w:sz w:val="28"/>
          <w:szCs w:val="28"/>
        </w:rPr>
        <w:t>高級中等以下</w:t>
      </w:r>
      <w:r w:rsidR="00684BD0" w:rsidRPr="00C23A54">
        <w:rPr>
          <w:rFonts w:eastAsia="標楷體"/>
          <w:sz w:val="28"/>
          <w:szCs w:val="28"/>
        </w:rPr>
        <w:t>學校運動團隊訓練防疫管理指引</w:t>
      </w:r>
      <w:r w:rsidR="00592628">
        <w:rPr>
          <w:rFonts w:eastAsia="標楷體" w:hint="eastAsia"/>
          <w:sz w:val="28"/>
          <w:szCs w:val="28"/>
        </w:rPr>
        <w:t>，確保返校參加運動團隊</w:t>
      </w:r>
    </w:p>
    <w:p w14:paraId="74C7FA8D" w14:textId="614EE0A5" w:rsidR="005C62BC" w:rsidRDefault="007F751E" w:rsidP="007F751E">
      <w:pPr>
        <w:pStyle w:val="a3"/>
        <w:tabs>
          <w:tab w:val="left" w:pos="709"/>
        </w:tabs>
        <w:adjustRightInd w:val="0"/>
        <w:snapToGrid w:val="0"/>
        <w:spacing w:line="480" w:lineRule="exact"/>
        <w:ind w:leftChars="0" w:left="7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592628">
        <w:rPr>
          <w:rFonts w:eastAsia="標楷體" w:hint="eastAsia"/>
          <w:sz w:val="28"/>
          <w:szCs w:val="28"/>
        </w:rPr>
        <w:t>訓練之學生選手及教練人員之健康，以降低</w:t>
      </w:r>
      <w:proofErr w:type="gramStart"/>
      <w:r w:rsidR="00592628">
        <w:rPr>
          <w:rFonts w:eastAsia="標楷體" w:hint="eastAsia"/>
          <w:sz w:val="28"/>
          <w:szCs w:val="28"/>
        </w:rPr>
        <w:t>疫情於</w:t>
      </w:r>
      <w:proofErr w:type="gramEnd"/>
      <w:r w:rsidR="00592628">
        <w:rPr>
          <w:rFonts w:eastAsia="標楷體" w:hint="eastAsia"/>
          <w:sz w:val="28"/>
          <w:szCs w:val="28"/>
        </w:rPr>
        <w:t>學校發生機率與規模，以及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 </w:t>
      </w:r>
      <w:r w:rsidR="00592628">
        <w:rPr>
          <w:rFonts w:eastAsia="標楷體" w:hint="eastAsia"/>
          <w:sz w:val="28"/>
          <w:szCs w:val="28"/>
        </w:rPr>
        <w:t>社區傳播風險。</w:t>
      </w:r>
      <w:r w:rsidR="00592628">
        <w:rPr>
          <w:rFonts w:eastAsia="標楷體"/>
          <w:sz w:val="28"/>
          <w:szCs w:val="28"/>
        </w:rPr>
        <w:br/>
      </w:r>
      <w:r w:rsidR="00592628">
        <w:rPr>
          <w:rFonts w:eastAsia="標楷體" w:hint="eastAsia"/>
          <w:sz w:val="28"/>
          <w:szCs w:val="28"/>
        </w:rPr>
        <w:t>(</w:t>
      </w:r>
      <w:r w:rsidR="00592628">
        <w:rPr>
          <w:rFonts w:eastAsia="標楷體" w:hint="eastAsia"/>
          <w:sz w:val="28"/>
          <w:szCs w:val="28"/>
        </w:rPr>
        <w:t>二</w:t>
      </w:r>
      <w:r w:rsidR="00592628">
        <w:rPr>
          <w:rFonts w:eastAsia="標楷體" w:hint="eastAsia"/>
          <w:sz w:val="28"/>
          <w:szCs w:val="28"/>
        </w:rPr>
        <w:t>)</w:t>
      </w:r>
      <w:r w:rsidR="00692ADF" w:rsidRPr="00C23A54">
        <w:rPr>
          <w:rFonts w:eastAsia="標楷體"/>
          <w:sz w:val="28"/>
          <w:szCs w:val="28"/>
        </w:rPr>
        <w:t>針對選手專項素質展開強化訓練，落實選手體、技能之培養，以提升選手實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 </w:t>
      </w:r>
      <w:r w:rsidR="00692ADF" w:rsidRPr="00C23A54">
        <w:rPr>
          <w:rFonts w:eastAsia="標楷體"/>
          <w:sz w:val="28"/>
          <w:szCs w:val="28"/>
        </w:rPr>
        <w:t>力爭取比賽優異成績、培養優秀運動人才，為本市爭光。</w:t>
      </w:r>
    </w:p>
    <w:p w14:paraId="5E1E8E84" w14:textId="0D52302E" w:rsidR="0017673D" w:rsidRPr="00C23A54" w:rsidRDefault="0017673D" w:rsidP="0017673D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63"/>
        <w:rPr>
          <w:rFonts w:eastAsia="標楷體"/>
          <w:sz w:val="28"/>
          <w:szCs w:val="28"/>
        </w:rPr>
      </w:pPr>
      <w:r w:rsidRPr="00C23A54">
        <w:rPr>
          <w:rFonts w:eastAsia="標楷體"/>
          <w:sz w:val="28"/>
          <w:szCs w:val="28"/>
        </w:rPr>
        <w:t>訓練日期：自</w:t>
      </w:r>
      <w:r w:rsidRPr="00C23A54">
        <w:rPr>
          <w:rFonts w:eastAsia="標楷體"/>
          <w:sz w:val="28"/>
          <w:szCs w:val="28"/>
        </w:rPr>
        <w:t>110</w:t>
      </w:r>
      <w:r w:rsidRPr="00C23A54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 w:rsidRPr="00C23A54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27</w:t>
      </w:r>
      <w:r w:rsidRPr="00C23A54">
        <w:rPr>
          <w:rFonts w:eastAsia="標楷體"/>
          <w:sz w:val="28"/>
          <w:szCs w:val="28"/>
        </w:rPr>
        <w:t>日起至開學。</w:t>
      </w:r>
    </w:p>
    <w:p w14:paraId="7F35C948" w14:textId="2B117B5C" w:rsidR="0017673D" w:rsidRPr="00F0525A" w:rsidRDefault="0017673D" w:rsidP="0017673D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63"/>
        <w:rPr>
          <w:rFonts w:eastAsia="標楷體"/>
          <w:color w:val="000000" w:themeColor="text1"/>
          <w:sz w:val="28"/>
          <w:szCs w:val="28"/>
        </w:rPr>
      </w:pPr>
      <w:r w:rsidRPr="00C23A54">
        <w:rPr>
          <w:rFonts w:eastAsia="標楷體"/>
          <w:sz w:val="28"/>
          <w:szCs w:val="28"/>
        </w:rPr>
        <w:t>訓練時</w:t>
      </w:r>
      <w:r>
        <w:rPr>
          <w:rFonts w:eastAsia="標楷體" w:hint="eastAsia"/>
          <w:sz w:val="28"/>
          <w:szCs w:val="28"/>
        </w:rPr>
        <w:t>段</w:t>
      </w:r>
      <w:r w:rsidRPr="00C23A54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上午</w:t>
      </w:r>
      <w:r>
        <w:rPr>
          <w:rFonts w:eastAsia="標楷體" w:hint="eastAsia"/>
          <w:sz w:val="28"/>
          <w:szCs w:val="28"/>
        </w:rPr>
        <w:t>09:30~12:00</w:t>
      </w:r>
      <w:r>
        <w:rPr>
          <w:rFonts w:eastAsia="標楷體" w:hint="eastAsia"/>
          <w:sz w:val="28"/>
          <w:szCs w:val="28"/>
        </w:rPr>
        <w:t>、下午</w:t>
      </w:r>
      <w:r>
        <w:rPr>
          <w:rFonts w:eastAsia="標楷體" w:hint="eastAsia"/>
          <w:sz w:val="28"/>
          <w:szCs w:val="28"/>
        </w:rPr>
        <w:t>14:00~17:00</w:t>
      </w:r>
      <w:r>
        <w:rPr>
          <w:rFonts w:eastAsia="標楷體" w:hint="eastAsia"/>
          <w:sz w:val="28"/>
          <w:szCs w:val="28"/>
        </w:rPr>
        <w:t>。</w:t>
      </w:r>
    </w:p>
    <w:p w14:paraId="58B64659" w14:textId="7718FE88" w:rsidR="00F0525A" w:rsidRPr="0017673D" w:rsidRDefault="00F0525A" w:rsidP="0017673D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63"/>
        <w:rPr>
          <w:rFonts w:eastAsia="標楷體" w:hint="eastAsia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訓練地點：至善樓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>
        <w:rPr>
          <w:rFonts w:eastAsia="標楷體" w:hint="eastAsia"/>
          <w:color w:val="000000" w:themeColor="text1"/>
          <w:sz w:val="28"/>
          <w:szCs w:val="28"/>
        </w:rPr>
        <w:t>樓空氣槍靶場。</w:t>
      </w:r>
    </w:p>
    <w:p w14:paraId="43267FB1" w14:textId="6B65F5A6" w:rsidR="00592628" w:rsidRPr="00C23A54" w:rsidRDefault="00592628" w:rsidP="003D64CA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8" w:hanging="76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防疫配套措施：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3D64CA">
        <w:rPr>
          <w:rFonts w:eastAsia="標楷體" w:hint="eastAsia"/>
          <w:sz w:val="28"/>
          <w:szCs w:val="28"/>
        </w:rPr>
        <w:t>人員健康管理：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1</w:t>
      </w:r>
      <w:r w:rsidR="003D64CA">
        <w:rPr>
          <w:rFonts w:eastAsia="標楷體" w:hint="eastAsia"/>
          <w:sz w:val="28"/>
          <w:szCs w:val="28"/>
        </w:rPr>
        <w:t>、返校參與訓練人員及學生應確實造冊。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2</w:t>
      </w:r>
      <w:r w:rsidR="003D64CA">
        <w:rPr>
          <w:rFonts w:eastAsia="標楷體" w:hint="eastAsia"/>
          <w:sz w:val="28"/>
          <w:szCs w:val="28"/>
        </w:rPr>
        <w:t>、落實每日體溫量測</w:t>
      </w:r>
      <w:r w:rsidR="009B72C4">
        <w:rPr>
          <w:rFonts w:eastAsia="標楷體" w:hint="eastAsia"/>
          <w:sz w:val="28"/>
          <w:szCs w:val="28"/>
        </w:rPr>
        <w:t>、自我健康監測，若有出現發燒</w:t>
      </w: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額溫</w:t>
      </w:r>
      <w:proofErr w:type="gramEnd"/>
      <w:r w:rsidR="009B72C4">
        <w:rPr>
          <w:rFonts w:ascii="Arial" w:hAnsi="Arial" w:cs="Arial"/>
          <w:color w:val="222222"/>
          <w:shd w:val="clear" w:color="auto" w:fill="FFFFFF"/>
        </w:rPr>
        <w:t>≥</w:t>
      </w:r>
      <w:r w:rsidR="009B72C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37.5</w:t>
      </w:r>
      <w:r>
        <w:rPr>
          <w:rFonts w:eastAsia="標楷體" w:hint="eastAsia"/>
          <w:sz w:val="28"/>
          <w:szCs w:val="28"/>
        </w:rPr>
        <w:t>度；耳溫</w:t>
      </w:r>
      <w:r w:rsidR="009B72C4">
        <w:rPr>
          <w:rFonts w:ascii="Arial" w:hAnsi="Arial" w:cs="Arial"/>
          <w:color w:val="222222"/>
          <w:shd w:val="clear" w:color="auto" w:fill="FFFFFF"/>
        </w:rPr>
        <w:t>≥</w:t>
      </w:r>
      <w:r w:rsidR="009B72C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38</w:t>
      </w:r>
      <w:r w:rsidR="009B72C4">
        <w:rPr>
          <w:rFonts w:eastAsia="標楷體"/>
          <w:sz w:val="28"/>
          <w:szCs w:val="28"/>
        </w:rPr>
        <w:br/>
      </w:r>
      <w:r w:rsidR="009B72C4"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度</w:t>
      </w:r>
      <w:r>
        <w:rPr>
          <w:rFonts w:eastAsia="標楷體" w:hint="eastAsia"/>
          <w:sz w:val="28"/>
          <w:szCs w:val="28"/>
        </w:rPr>
        <w:t>)</w:t>
      </w:r>
      <w:r w:rsidR="009B72C4">
        <w:rPr>
          <w:rFonts w:eastAsia="標楷體" w:hint="eastAsia"/>
          <w:sz w:val="28"/>
          <w:szCs w:val="28"/>
        </w:rPr>
        <w:t>、呼吸道症狀、嗅覺味覺異常、不明原因腹瀉等疑似</w:t>
      </w:r>
      <w:r w:rsidR="009B72C4">
        <w:rPr>
          <w:rFonts w:eastAsia="標楷體" w:hint="eastAsia"/>
          <w:sz w:val="28"/>
          <w:szCs w:val="28"/>
        </w:rPr>
        <w:t>COVID-19</w:t>
      </w:r>
      <w:r w:rsidR="009B72C4">
        <w:rPr>
          <w:rFonts w:eastAsia="標楷體" w:hint="eastAsia"/>
          <w:sz w:val="28"/>
          <w:szCs w:val="28"/>
        </w:rPr>
        <w:t>症狀或</w:t>
      </w:r>
      <w:r w:rsidR="009B72C4">
        <w:rPr>
          <w:rFonts w:eastAsia="標楷體"/>
          <w:sz w:val="28"/>
          <w:szCs w:val="28"/>
        </w:rPr>
        <w:br/>
      </w:r>
      <w:r w:rsidR="009B72C4">
        <w:rPr>
          <w:rFonts w:eastAsia="標楷體" w:hint="eastAsia"/>
          <w:sz w:val="28"/>
          <w:szCs w:val="28"/>
        </w:rPr>
        <w:t xml:space="preserve">     </w:t>
      </w:r>
      <w:r w:rsidR="009B72C4">
        <w:rPr>
          <w:rFonts w:eastAsia="標楷體" w:hint="eastAsia"/>
          <w:sz w:val="28"/>
          <w:szCs w:val="28"/>
        </w:rPr>
        <w:t>符合「居家檢疫」、「居家隔離」、「加強自主健康管理」、「自主健康管理」情</w:t>
      </w:r>
      <w:r w:rsidR="009B72C4">
        <w:rPr>
          <w:rFonts w:eastAsia="標楷體"/>
          <w:sz w:val="28"/>
          <w:szCs w:val="28"/>
        </w:rPr>
        <w:br/>
      </w:r>
      <w:r w:rsidR="009B72C4">
        <w:rPr>
          <w:rFonts w:eastAsia="標楷體" w:hint="eastAsia"/>
          <w:sz w:val="28"/>
          <w:szCs w:val="28"/>
        </w:rPr>
        <w:t xml:space="preserve">     </w:t>
      </w:r>
      <w:r w:rsidR="009B72C4">
        <w:rPr>
          <w:rFonts w:eastAsia="標楷體" w:hint="eastAsia"/>
          <w:sz w:val="28"/>
          <w:szCs w:val="28"/>
        </w:rPr>
        <w:t>形者，暫不得前往學校並主動通知學校專責人員，儘速就醫接受評估及處置</w:t>
      </w:r>
      <w:r w:rsidR="003D64CA">
        <w:rPr>
          <w:rFonts w:eastAsia="標楷體" w:hint="eastAsia"/>
          <w:sz w:val="28"/>
          <w:szCs w:val="28"/>
        </w:rPr>
        <w:t>。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3</w:t>
      </w:r>
      <w:r w:rsidR="003D64CA">
        <w:rPr>
          <w:rFonts w:eastAsia="標楷體" w:hint="eastAsia"/>
          <w:sz w:val="28"/>
          <w:szCs w:val="28"/>
        </w:rPr>
        <w:t>、全程佩戴口罩，若有不適立即停止訓練。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4</w:t>
      </w:r>
      <w:r w:rsidR="003D64CA">
        <w:rPr>
          <w:rFonts w:eastAsia="標楷體" w:hint="eastAsia"/>
          <w:sz w:val="28"/>
          <w:szCs w:val="28"/>
        </w:rPr>
        <w:t>、訓練人員</w:t>
      </w:r>
      <w:r w:rsidR="003D64CA">
        <w:rPr>
          <w:rFonts w:eastAsia="標楷體" w:hint="eastAsia"/>
          <w:sz w:val="28"/>
          <w:szCs w:val="28"/>
        </w:rPr>
        <w:t>(</w:t>
      </w:r>
      <w:r w:rsidR="003D64CA">
        <w:rPr>
          <w:rFonts w:eastAsia="標楷體" w:hint="eastAsia"/>
          <w:sz w:val="28"/>
          <w:szCs w:val="28"/>
        </w:rPr>
        <w:t>如教練、防護員</w:t>
      </w:r>
      <w:r w:rsidR="002C49D2">
        <w:rPr>
          <w:rFonts w:eastAsia="標楷體" w:hint="eastAsia"/>
          <w:sz w:val="28"/>
          <w:szCs w:val="28"/>
        </w:rPr>
        <w:t>等</w:t>
      </w:r>
      <w:r w:rsidR="003D64CA">
        <w:rPr>
          <w:rFonts w:eastAsia="標楷體" w:hint="eastAsia"/>
          <w:sz w:val="28"/>
          <w:szCs w:val="28"/>
        </w:rPr>
        <w:t>)</w:t>
      </w:r>
      <w:r w:rsidR="003D64CA">
        <w:rPr>
          <w:rFonts w:eastAsia="標楷體" w:hint="eastAsia"/>
          <w:sz w:val="28"/>
          <w:szCs w:val="28"/>
        </w:rPr>
        <w:t>全程佩戴口罩。首次訓練前，未施打疫苗或</w:t>
      </w:r>
      <w:proofErr w:type="gramStart"/>
      <w:r w:rsidR="003D64CA">
        <w:rPr>
          <w:rFonts w:eastAsia="標楷體" w:hint="eastAsia"/>
          <w:sz w:val="28"/>
          <w:szCs w:val="28"/>
        </w:rPr>
        <w:t>疫</w:t>
      </w:r>
      <w:proofErr w:type="gramEnd"/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   </w:t>
      </w:r>
      <w:proofErr w:type="gramStart"/>
      <w:r w:rsidR="002C49D2">
        <w:rPr>
          <w:rFonts w:eastAsia="標楷體" w:hint="eastAsia"/>
          <w:sz w:val="28"/>
          <w:szCs w:val="28"/>
        </w:rPr>
        <w:t>苗</w:t>
      </w:r>
      <w:r w:rsidR="003D64CA">
        <w:rPr>
          <w:rFonts w:eastAsia="標楷體" w:hint="eastAsia"/>
          <w:sz w:val="28"/>
          <w:szCs w:val="28"/>
        </w:rPr>
        <w:t>接者</w:t>
      </w:r>
      <w:proofErr w:type="gramEnd"/>
      <w:r w:rsidR="003D64CA">
        <w:rPr>
          <w:rFonts w:eastAsia="標楷體" w:hint="eastAsia"/>
          <w:sz w:val="28"/>
          <w:szCs w:val="28"/>
        </w:rPr>
        <w:t>未達</w:t>
      </w:r>
      <w:r w:rsidR="003D64CA">
        <w:rPr>
          <w:rFonts w:eastAsia="標楷體" w:hint="eastAsia"/>
          <w:sz w:val="28"/>
          <w:szCs w:val="28"/>
        </w:rPr>
        <w:t>14</w:t>
      </w:r>
      <w:r w:rsidR="003D64CA">
        <w:rPr>
          <w:rFonts w:eastAsia="標楷體" w:hint="eastAsia"/>
          <w:sz w:val="28"/>
          <w:szCs w:val="28"/>
        </w:rPr>
        <w:t>天者，須有</w:t>
      </w:r>
      <w:r w:rsidR="003D64CA">
        <w:rPr>
          <w:rFonts w:eastAsia="標楷體" w:hint="eastAsia"/>
          <w:sz w:val="28"/>
          <w:szCs w:val="28"/>
        </w:rPr>
        <w:t>3</w:t>
      </w:r>
      <w:r w:rsidR="003D64CA">
        <w:rPr>
          <w:rFonts w:eastAsia="標楷體" w:hint="eastAsia"/>
          <w:sz w:val="28"/>
          <w:szCs w:val="28"/>
        </w:rPr>
        <w:t>日內</w:t>
      </w:r>
      <w:proofErr w:type="gramStart"/>
      <w:r w:rsidR="003D64CA">
        <w:rPr>
          <w:rFonts w:eastAsia="標楷體" w:hint="eastAsia"/>
          <w:sz w:val="28"/>
          <w:szCs w:val="28"/>
        </w:rPr>
        <w:t>快篩或</w:t>
      </w:r>
      <w:proofErr w:type="gramEnd"/>
      <w:r w:rsidR="003D64CA">
        <w:rPr>
          <w:rFonts w:eastAsia="標楷體" w:hint="eastAsia"/>
          <w:sz w:val="28"/>
          <w:szCs w:val="28"/>
        </w:rPr>
        <w:t>核酸檢驗陰性証明，且</w:t>
      </w:r>
      <w:r w:rsidR="003D64CA">
        <w:rPr>
          <w:rFonts w:eastAsia="標楷體" w:hint="eastAsia"/>
          <w:sz w:val="28"/>
          <w:szCs w:val="28"/>
        </w:rPr>
        <w:t>3-7</w:t>
      </w:r>
      <w:r w:rsidR="003D64CA">
        <w:rPr>
          <w:rFonts w:eastAsia="標楷體" w:hint="eastAsia"/>
          <w:sz w:val="28"/>
          <w:szCs w:val="28"/>
        </w:rPr>
        <w:t>天定期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   </w:t>
      </w:r>
      <w:proofErr w:type="gramStart"/>
      <w:r w:rsidR="002C49D2">
        <w:rPr>
          <w:rFonts w:eastAsia="標楷體" w:hint="eastAsia"/>
          <w:sz w:val="28"/>
          <w:szCs w:val="28"/>
        </w:rPr>
        <w:t>快</w:t>
      </w:r>
      <w:r w:rsidR="003D64CA">
        <w:rPr>
          <w:rFonts w:eastAsia="標楷體" w:hint="eastAsia"/>
          <w:sz w:val="28"/>
          <w:szCs w:val="28"/>
        </w:rPr>
        <w:t>篩</w:t>
      </w:r>
      <w:r w:rsidR="003D64CA">
        <w:rPr>
          <w:rFonts w:eastAsia="標楷體" w:hint="eastAsia"/>
          <w:sz w:val="28"/>
          <w:szCs w:val="28"/>
        </w:rPr>
        <w:t>(</w:t>
      </w:r>
      <w:proofErr w:type="gramEnd"/>
      <w:r w:rsidR="003D64CA">
        <w:rPr>
          <w:rFonts w:eastAsia="標楷體" w:hint="eastAsia"/>
          <w:sz w:val="28"/>
          <w:szCs w:val="28"/>
        </w:rPr>
        <w:t>原則每</w:t>
      </w:r>
      <w:r w:rsidR="003D64CA">
        <w:rPr>
          <w:rFonts w:eastAsia="標楷體" w:hint="eastAsia"/>
          <w:sz w:val="28"/>
          <w:szCs w:val="28"/>
        </w:rPr>
        <w:t>7</w:t>
      </w:r>
      <w:r w:rsidR="003D64CA">
        <w:rPr>
          <w:rFonts w:eastAsia="標楷體" w:hint="eastAsia"/>
          <w:sz w:val="28"/>
          <w:szCs w:val="28"/>
        </w:rPr>
        <w:t>天篩檢，應變處置時得縮短為每</w:t>
      </w:r>
      <w:r w:rsidR="003D64CA">
        <w:rPr>
          <w:rFonts w:eastAsia="標楷體" w:hint="eastAsia"/>
          <w:sz w:val="28"/>
          <w:szCs w:val="28"/>
        </w:rPr>
        <w:t>3</w:t>
      </w:r>
      <w:r w:rsidR="003D64CA">
        <w:rPr>
          <w:rFonts w:eastAsia="標楷體" w:hint="eastAsia"/>
          <w:sz w:val="28"/>
          <w:szCs w:val="28"/>
        </w:rPr>
        <w:t>天篩檢</w:t>
      </w:r>
      <w:r w:rsidR="003D64CA">
        <w:rPr>
          <w:rFonts w:eastAsia="標楷體" w:hint="eastAsia"/>
          <w:sz w:val="28"/>
          <w:szCs w:val="28"/>
        </w:rPr>
        <w:t>)</w:t>
      </w:r>
      <w:r w:rsidR="003D64CA">
        <w:rPr>
          <w:rFonts w:eastAsia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3D64CA">
        <w:rPr>
          <w:rFonts w:eastAsia="標楷體" w:hint="eastAsia"/>
          <w:sz w:val="28"/>
          <w:szCs w:val="28"/>
        </w:rPr>
        <w:t>人流管制措施：</w:t>
      </w:r>
      <w:r w:rsidR="003D64CA">
        <w:rPr>
          <w:rFonts w:eastAsia="標楷體"/>
          <w:sz w:val="28"/>
          <w:szCs w:val="28"/>
        </w:rPr>
        <w:br/>
      </w:r>
      <w:r w:rsidR="003D64CA">
        <w:rPr>
          <w:rFonts w:eastAsia="標楷體" w:hint="eastAsia"/>
          <w:sz w:val="28"/>
          <w:szCs w:val="28"/>
        </w:rPr>
        <w:t xml:space="preserve">  1</w:t>
      </w:r>
      <w:r w:rsidR="003D64CA">
        <w:rPr>
          <w:rFonts w:eastAsia="標楷體" w:hint="eastAsia"/>
          <w:sz w:val="28"/>
          <w:szCs w:val="28"/>
        </w:rPr>
        <w:t>、單一出入口管制，</w:t>
      </w:r>
      <w:r w:rsidR="002C49D2">
        <w:rPr>
          <w:rFonts w:eastAsia="標楷體" w:hint="eastAsia"/>
          <w:sz w:val="28"/>
          <w:szCs w:val="28"/>
        </w:rPr>
        <w:t>禁止搭乘電梯，動線如下：</w:t>
      </w:r>
      <w:r w:rsidR="002C49D2">
        <w:rPr>
          <w:rFonts w:eastAsia="標楷體"/>
          <w:sz w:val="28"/>
          <w:szCs w:val="28"/>
        </w:rPr>
        <w:br/>
      </w:r>
      <w:r w:rsidR="002C49D2">
        <w:rPr>
          <w:rFonts w:eastAsia="標楷體" w:hint="eastAsia"/>
          <w:sz w:val="28"/>
          <w:szCs w:val="28"/>
        </w:rPr>
        <w:t xml:space="preserve">     </w:t>
      </w:r>
      <w:r w:rsidR="002C49D2">
        <w:rPr>
          <w:rFonts w:eastAsia="標楷體" w:hint="eastAsia"/>
          <w:sz w:val="28"/>
          <w:szCs w:val="28"/>
        </w:rPr>
        <w:t>由校門口警衛室「</w:t>
      </w:r>
      <w:proofErr w:type="gramStart"/>
      <w:r w:rsidR="003D64CA">
        <w:rPr>
          <w:rFonts w:eastAsia="標楷體" w:hint="eastAsia"/>
          <w:sz w:val="28"/>
          <w:szCs w:val="28"/>
        </w:rPr>
        <w:t>實聯制</w:t>
      </w:r>
      <w:proofErr w:type="gramEnd"/>
      <w:r w:rsidR="002C49D2">
        <w:rPr>
          <w:rFonts w:eastAsia="標楷體" w:hint="eastAsia"/>
          <w:sz w:val="28"/>
          <w:szCs w:val="28"/>
        </w:rPr>
        <w:t>」且量測體溫，從至善樓行走樓梯至靶場；</w:t>
      </w:r>
      <w:r w:rsidR="002C49D2">
        <w:rPr>
          <w:rFonts w:eastAsia="標楷體"/>
          <w:sz w:val="28"/>
          <w:szCs w:val="28"/>
        </w:rPr>
        <w:t xml:space="preserve"> </w:t>
      </w:r>
      <w:r w:rsidR="002C49D2">
        <w:rPr>
          <w:rFonts w:eastAsia="標楷體"/>
          <w:sz w:val="28"/>
          <w:szCs w:val="28"/>
        </w:rPr>
        <w:br/>
      </w:r>
      <w:r w:rsidR="002C49D2">
        <w:rPr>
          <w:rFonts w:eastAsia="標楷體" w:hint="eastAsia"/>
          <w:sz w:val="28"/>
          <w:szCs w:val="28"/>
        </w:rPr>
        <w:t xml:space="preserve">     </w:t>
      </w:r>
      <w:r w:rsidR="002C49D2">
        <w:rPr>
          <w:rFonts w:eastAsia="標楷體" w:hint="eastAsia"/>
          <w:sz w:val="28"/>
          <w:szCs w:val="28"/>
        </w:rPr>
        <w:t>離校時，從至善樓行走樓梯至校門口離開。</w:t>
      </w:r>
      <w:r w:rsidR="002C49D2">
        <w:rPr>
          <w:rFonts w:eastAsia="標楷體"/>
          <w:sz w:val="28"/>
          <w:szCs w:val="28"/>
        </w:rPr>
        <w:br/>
      </w:r>
      <w:r w:rsidR="002C49D2">
        <w:rPr>
          <w:rFonts w:eastAsia="標楷體" w:hint="eastAsia"/>
          <w:sz w:val="28"/>
          <w:szCs w:val="28"/>
        </w:rPr>
        <w:t xml:space="preserve">  2</w:t>
      </w:r>
      <w:r w:rsidR="002C49D2">
        <w:rPr>
          <w:rFonts w:eastAsia="標楷體" w:hint="eastAsia"/>
          <w:sz w:val="28"/>
          <w:szCs w:val="28"/>
        </w:rPr>
        <w:t>、</w:t>
      </w:r>
      <w:proofErr w:type="gramStart"/>
      <w:r w:rsidR="002C49D2">
        <w:rPr>
          <w:rFonts w:eastAsia="標楷體" w:hint="eastAsia"/>
          <w:sz w:val="28"/>
          <w:szCs w:val="28"/>
        </w:rPr>
        <w:t>採</w:t>
      </w:r>
      <w:proofErr w:type="gramEnd"/>
      <w:r w:rsidR="002C49D2">
        <w:rPr>
          <w:rFonts w:eastAsia="標楷體" w:hint="eastAsia"/>
          <w:sz w:val="28"/>
          <w:szCs w:val="28"/>
        </w:rPr>
        <w:t>固定人員訓練</w:t>
      </w:r>
      <w:r w:rsidR="002C49D2">
        <w:rPr>
          <w:rFonts w:eastAsia="標楷體" w:hint="eastAsia"/>
          <w:sz w:val="28"/>
          <w:szCs w:val="28"/>
        </w:rPr>
        <w:t>(</w:t>
      </w:r>
      <w:proofErr w:type="gramStart"/>
      <w:r w:rsidR="002C49D2">
        <w:rPr>
          <w:rFonts w:eastAsia="標楷體" w:hint="eastAsia"/>
          <w:sz w:val="28"/>
          <w:szCs w:val="28"/>
        </w:rPr>
        <w:t>不跨校</w:t>
      </w:r>
      <w:proofErr w:type="gramEnd"/>
      <w:r w:rsidR="002C49D2">
        <w:rPr>
          <w:rFonts w:eastAsia="標楷體" w:hint="eastAsia"/>
          <w:sz w:val="28"/>
          <w:szCs w:val="28"/>
        </w:rPr>
        <w:t>)</w:t>
      </w:r>
      <w:r w:rsidR="002C49D2">
        <w:rPr>
          <w:rFonts w:eastAsia="標楷體" w:hint="eastAsia"/>
          <w:sz w:val="28"/>
          <w:szCs w:val="28"/>
        </w:rPr>
        <w:t>，訓練人員皆確實造冊，並確實簽到、簽退。</w:t>
      </w:r>
      <w:r w:rsidR="002C49D2">
        <w:rPr>
          <w:rFonts w:eastAsia="標楷體"/>
          <w:sz w:val="28"/>
          <w:szCs w:val="28"/>
        </w:rPr>
        <w:br/>
      </w:r>
      <w:r w:rsidR="002C49D2">
        <w:rPr>
          <w:rFonts w:eastAsia="標楷體" w:hint="eastAsia"/>
          <w:sz w:val="28"/>
          <w:szCs w:val="28"/>
        </w:rPr>
        <w:t xml:space="preserve">  3</w:t>
      </w:r>
      <w:r w:rsidR="002C49D2">
        <w:rPr>
          <w:rFonts w:eastAsia="標楷體" w:hint="eastAsia"/>
          <w:sz w:val="28"/>
          <w:szCs w:val="28"/>
        </w:rPr>
        <w:t>、同一名學生每日訓練時間不得超過</w:t>
      </w:r>
      <w:r w:rsidR="002C49D2">
        <w:rPr>
          <w:rFonts w:eastAsia="標楷體" w:hint="eastAsia"/>
          <w:sz w:val="28"/>
          <w:szCs w:val="28"/>
        </w:rPr>
        <w:t>3</w:t>
      </w:r>
      <w:r w:rsidR="002C49D2">
        <w:rPr>
          <w:rFonts w:eastAsia="標楷體" w:hint="eastAsia"/>
          <w:sz w:val="28"/>
          <w:szCs w:val="28"/>
        </w:rPr>
        <w:t>小時。</w:t>
      </w:r>
      <w:r w:rsidR="002C49D2">
        <w:rPr>
          <w:rFonts w:eastAsia="標楷體"/>
          <w:sz w:val="28"/>
          <w:szCs w:val="28"/>
        </w:rPr>
        <w:br/>
      </w:r>
      <w:r w:rsidR="002C49D2">
        <w:rPr>
          <w:rFonts w:eastAsia="標楷體" w:hint="eastAsia"/>
          <w:sz w:val="28"/>
          <w:szCs w:val="28"/>
        </w:rPr>
        <w:t xml:space="preserve">  4</w:t>
      </w:r>
      <w:r w:rsidR="002C49D2">
        <w:rPr>
          <w:rFonts w:eastAsia="標楷體" w:hint="eastAsia"/>
          <w:sz w:val="28"/>
          <w:szCs w:val="28"/>
        </w:rPr>
        <w:t>、落實人數管制，以室內</w:t>
      </w:r>
      <w:r w:rsidR="002C49D2">
        <w:rPr>
          <w:rFonts w:eastAsia="標楷體" w:hint="eastAsia"/>
          <w:sz w:val="28"/>
          <w:szCs w:val="28"/>
        </w:rPr>
        <w:t>20</w:t>
      </w:r>
      <w:r w:rsidR="002C49D2">
        <w:rPr>
          <w:rFonts w:eastAsia="標楷體" w:hint="eastAsia"/>
          <w:sz w:val="28"/>
          <w:szCs w:val="28"/>
        </w:rPr>
        <w:t>人為上限</w:t>
      </w:r>
      <w:r w:rsidR="002C49D2">
        <w:rPr>
          <w:rFonts w:eastAsia="標楷體" w:hint="eastAsia"/>
          <w:sz w:val="28"/>
          <w:szCs w:val="28"/>
        </w:rPr>
        <w:t>(</w:t>
      </w:r>
      <w:r w:rsidR="002C49D2">
        <w:rPr>
          <w:rFonts w:eastAsia="標楷體" w:hint="eastAsia"/>
          <w:sz w:val="28"/>
          <w:szCs w:val="28"/>
        </w:rPr>
        <w:t>含訓練人員</w:t>
      </w:r>
      <w:r w:rsidR="002C49D2">
        <w:rPr>
          <w:rFonts w:eastAsia="標楷體" w:hint="eastAsia"/>
          <w:sz w:val="28"/>
          <w:szCs w:val="28"/>
        </w:rPr>
        <w:t>)</w:t>
      </w:r>
      <w:r w:rsidR="002C49D2">
        <w:rPr>
          <w:rFonts w:eastAsia="標楷體" w:hint="eastAsia"/>
          <w:sz w:val="28"/>
          <w:szCs w:val="28"/>
        </w:rPr>
        <w:t>。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>(</w:t>
      </w:r>
      <w:r w:rsidR="0017673D">
        <w:rPr>
          <w:rFonts w:eastAsia="標楷體" w:hint="eastAsia"/>
          <w:sz w:val="28"/>
          <w:szCs w:val="28"/>
        </w:rPr>
        <w:t>三</w:t>
      </w:r>
      <w:r w:rsidR="0017673D">
        <w:rPr>
          <w:rFonts w:eastAsia="標楷體" w:hint="eastAsia"/>
          <w:sz w:val="28"/>
          <w:szCs w:val="28"/>
        </w:rPr>
        <w:t>)</w:t>
      </w:r>
      <w:r w:rsidR="0017673D">
        <w:rPr>
          <w:rFonts w:eastAsia="標楷體" w:hint="eastAsia"/>
          <w:sz w:val="28"/>
          <w:szCs w:val="28"/>
        </w:rPr>
        <w:t>飲食管制措施：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 xml:space="preserve">  1</w:t>
      </w:r>
      <w:r w:rsidR="0017673D">
        <w:rPr>
          <w:rFonts w:eastAsia="標楷體" w:hint="eastAsia"/>
          <w:sz w:val="28"/>
          <w:szCs w:val="28"/>
        </w:rPr>
        <w:t>、以不在校用餐或飲食為原則，若需用餐則應遵守</w:t>
      </w:r>
      <w:proofErr w:type="gramStart"/>
      <w:r w:rsidR="005C5B4F">
        <w:rPr>
          <w:rFonts w:eastAsia="標楷體" w:hint="eastAsia"/>
          <w:sz w:val="28"/>
          <w:szCs w:val="28"/>
        </w:rPr>
        <w:t>不</w:t>
      </w:r>
      <w:proofErr w:type="gramEnd"/>
      <w:r w:rsidR="005C5B4F">
        <w:rPr>
          <w:rFonts w:eastAsia="標楷體" w:hint="eastAsia"/>
          <w:sz w:val="28"/>
          <w:szCs w:val="28"/>
        </w:rPr>
        <w:t>面對面、保持</w:t>
      </w:r>
      <w:r w:rsidR="0017673D">
        <w:rPr>
          <w:rFonts w:eastAsia="標楷體" w:hint="eastAsia"/>
          <w:sz w:val="28"/>
          <w:szCs w:val="28"/>
        </w:rPr>
        <w:t>防疫距離，</w:t>
      </w:r>
      <w:r w:rsidR="005C5B4F">
        <w:rPr>
          <w:rFonts w:eastAsia="標楷體"/>
          <w:sz w:val="28"/>
          <w:szCs w:val="28"/>
        </w:rPr>
        <w:br/>
      </w:r>
      <w:r w:rsidR="005C5B4F">
        <w:rPr>
          <w:rFonts w:eastAsia="標楷體" w:hint="eastAsia"/>
          <w:sz w:val="28"/>
          <w:szCs w:val="28"/>
        </w:rPr>
        <w:lastRenderedPageBreak/>
        <w:t xml:space="preserve">     </w:t>
      </w:r>
      <w:r w:rsidR="005C5B4F">
        <w:rPr>
          <w:rFonts w:eastAsia="標楷體" w:hint="eastAsia"/>
          <w:sz w:val="28"/>
          <w:szCs w:val="28"/>
        </w:rPr>
        <w:t>餐後垃圾應由個人分別妥善處理</w:t>
      </w:r>
      <w:r w:rsidR="0017673D">
        <w:rPr>
          <w:rFonts w:eastAsia="標楷體" w:hint="eastAsia"/>
          <w:sz w:val="28"/>
          <w:szCs w:val="28"/>
        </w:rPr>
        <w:t>。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 xml:space="preserve">  2</w:t>
      </w:r>
      <w:r w:rsidR="0017673D">
        <w:rPr>
          <w:rFonts w:eastAsia="標楷體" w:hint="eastAsia"/>
          <w:sz w:val="28"/>
          <w:szCs w:val="28"/>
        </w:rPr>
        <w:t>、飲水食以個人用水壺或瓶裝水為限，切勿共用或分裝飲用</w:t>
      </w:r>
      <w:r w:rsidR="00BD18C3">
        <w:rPr>
          <w:rFonts w:eastAsia="標楷體" w:hint="eastAsia"/>
          <w:sz w:val="28"/>
          <w:szCs w:val="28"/>
        </w:rPr>
        <w:t>，並限使用明德樓</w:t>
      </w:r>
      <w:r w:rsidR="00BD18C3">
        <w:rPr>
          <w:rFonts w:eastAsia="標楷體"/>
          <w:sz w:val="28"/>
          <w:szCs w:val="28"/>
        </w:rPr>
        <w:br/>
      </w:r>
      <w:r w:rsidR="00BD18C3">
        <w:rPr>
          <w:rFonts w:eastAsia="標楷體" w:hint="eastAsia"/>
          <w:sz w:val="28"/>
          <w:szCs w:val="28"/>
        </w:rPr>
        <w:t xml:space="preserve">     </w:t>
      </w:r>
      <w:r w:rsidR="005C5B4F">
        <w:rPr>
          <w:rFonts w:eastAsia="標楷體" w:hint="eastAsia"/>
          <w:sz w:val="28"/>
          <w:szCs w:val="28"/>
        </w:rPr>
        <w:t>三</w:t>
      </w:r>
      <w:r w:rsidR="00BD18C3">
        <w:rPr>
          <w:rFonts w:eastAsia="標楷體" w:hint="eastAsia"/>
          <w:sz w:val="28"/>
          <w:szCs w:val="28"/>
        </w:rPr>
        <w:t>樓及明德樓</w:t>
      </w:r>
      <w:r w:rsidR="005C5B4F">
        <w:rPr>
          <w:rFonts w:eastAsia="標楷體" w:hint="eastAsia"/>
          <w:sz w:val="28"/>
          <w:szCs w:val="28"/>
        </w:rPr>
        <w:t>二</w:t>
      </w:r>
      <w:proofErr w:type="gramStart"/>
      <w:r w:rsidR="00BD18C3">
        <w:rPr>
          <w:rFonts w:eastAsia="標楷體" w:hint="eastAsia"/>
          <w:sz w:val="28"/>
          <w:szCs w:val="28"/>
        </w:rPr>
        <w:t>樓創客</w:t>
      </w:r>
      <w:proofErr w:type="gramEnd"/>
      <w:r w:rsidR="00BD18C3">
        <w:rPr>
          <w:rFonts w:eastAsia="標楷體" w:hint="eastAsia"/>
          <w:sz w:val="28"/>
          <w:szCs w:val="28"/>
        </w:rPr>
        <w:t>教室外飲水機</w:t>
      </w:r>
      <w:r w:rsidR="0017673D">
        <w:rPr>
          <w:rFonts w:eastAsia="標楷體" w:hint="eastAsia"/>
          <w:sz w:val="28"/>
          <w:szCs w:val="28"/>
        </w:rPr>
        <w:t>。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>(</w:t>
      </w:r>
      <w:r w:rsidR="0017673D">
        <w:rPr>
          <w:rFonts w:eastAsia="標楷體" w:hint="eastAsia"/>
          <w:sz w:val="28"/>
          <w:szCs w:val="28"/>
        </w:rPr>
        <w:t>四</w:t>
      </w:r>
      <w:r w:rsidR="0017673D">
        <w:rPr>
          <w:rFonts w:eastAsia="標楷體" w:hint="eastAsia"/>
          <w:sz w:val="28"/>
          <w:szCs w:val="28"/>
        </w:rPr>
        <w:t>)</w:t>
      </w:r>
      <w:r w:rsidR="0017673D">
        <w:rPr>
          <w:rFonts w:eastAsia="標楷體" w:hint="eastAsia"/>
          <w:sz w:val="28"/>
          <w:szCs w:val="28"/>
        </w:rPr>
        <w:t>衛生及防護裝備：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 xml:space="preserve">  1</w:t>
      </w:r>
      <w:r w:rsidR="0017673D">
        <w:rPr>
          <w:rFonts w:eastAsia="標楷體" w:hint="eastAsia"/>
          <w:sz w:val="28"/>
          <w:szCs w:val="28"/>
        </w:rPr>
        <w:t>、</w:t>
      </w:r>
      <w:proofErr w:type="gramStart"/>
      <w:r w:rsidR="00822638">
        <w:rPr>
          <w:rFonts w:eastAsia="標楷體" w:hint="eastAsia"/>
          <w:sz w:val="28"/>
          <w:szCs w:val="28"/>
        </w:rPr>
        <w:t>參訓前</w:t>
      </w:r>
      <w:proofErr w:type="gramEnd"/>
      <w:r w:rsidR="00822638">
        <w:rPr>
          <w:rFonts w:eastAsia="標楷體" w:hint="eastAsia"/>
          <w:sz w:val="28"/>
          <w:szCs w:val="28"/>
        </w:rPr>
        <w:t>每位人員皆已接收到防疫宣導訊息並已充分瞭解。</w:t>
      </w:r>
      <w:r w:rsidR="00822638">
        <w:rPr>
          <w:rFonts w:eastAsia="標楷體"/>
          <w:sz w:val="28"/>
          <w:szCs w:val="28"/>
        </w:rPr>
        <w:br/>
      </w:r>
      <w:r w:rsidR="00822638">
        <w:rPr>
          <w:rFonts w:eastAsia="標楷體" w:hint="eastAsia"/>
          <w:sz w:val="28"/>
          <w:szCs w:val="28"/>
        </w:rPr>
        <w:t xml:space="preserve">  2</w:t>
      </w:r>
      <w:r w:rsidR="00822638">
        <w:rPr>
          <w:rFonts w:eastAsia="標楷體" w:hint="eastAsia"/>
          <w:sz w:val="28"/>
          <w:szCs w:val="28"/>
        </w:rPr>
        <w:t>、</w:t>
      </w:r>
      <w:r w:rsidR="0017673D">
        <w:rPr>
          <w:rFonts w:eastAsia="標楷體" w:hint="eastAsia"/>
          <w:sz w:val="28"/>
          <w:szCs w:val="28"/>
        </w:rPr>
        <w:t>落實參與訓練人員及學生全程戴口罩及勤洗手</w:t>
      </w:r>
      <w:r w:rsidR="00822638">
        <w:rPr>
          <w:rFonts w:eastAsia="標楷體" w:hint="eastAsia"/>
          <w:sz w:val="28"/>
          <w:szCs w:val="28"/>
        </w:rPr>
        <w:t>；</w:t>
      </w:r>
      <w:r w:rsidR="0017673D">
        <w:rPr>
          <w:rFonts w:eastAsia="標楷體" w:hint="eastAsia"/>
          <w:sz w:val="28"/>
          <w:szCs w:val="28"/>
        </w:rPr>
        <w:t>手槍選手需佩戴口罩訓練，</w:t>
      </w:r>
      <w:r w:rsidR="00822638">
        <w:rPr>
          <w:rFonts w:eastAsia="標楷體"/>
          <w:sz w:val="28"/>
          <w:szCs w:val="28"/>
        </w:rPr>
        <w:br/>
      </w:r>
      <w:r w:rsidR="00822638">
        <w:rPr>
          <w:rFonts w:eastAsia="標楷體" w:hint="eastAsia"/>
          <w:sz w:val="28"/>
          <w:szCs w:val="28"/>
        </w:rPr>
        <w:t xml:space="preserve">     </w:t>
      </w:r>
      <w:r w:rsidR="0017673D">
        <w:rPr>
          <w:rFonts w:eastAsia="標楷體" w:hint="eastAsia"/>
          <w:sz w:val="28"/>
          <w:szCs w:val="28"/>
        </w:rPr>
        <w:t>步槍選手實施間隔靶位訓練。</w:t>
      </w:r>
      <w:r w:rsidR="00BD18C3">
        <w:rPr>
          <w:rFonts w:eastAsia="標楷體"/>
          <w:sz w:val="28"/>
          <w:szCs w:val="28"/>
        </w:rPr>
        <w:br/>
      </w:r>
      <w:r w:rsidR="00BD18C3">
        <w:rPr>
          <w:rFonts w:eastAsia="標楷體" w:hint="eastAsia"/>
          <w:sz w:val="28"/>
          <w:szCs w:val="28"/>
        </w:rPr>
        <w:t xml:space="preserve">  3</w:t>
      </w:r>
      <w:r w:rsidR="00BD18C3">
        <w:rPr>
          <w:rFonts w:eastAsia="標楷體" w:hint="eastAsia"/>
          <w:sz w:val="28"/>
          <w:szCs w:val="28"/>
        </w:rPr>
        <w:t>、學校廁所限使用至善樓</w:t>
      </w:r>
      <w:r w:rsidR="00BD18C3">
        <w:rPr>
          <w:rFonts w:eastAsia="標楷體" w:hint="eastAsia"/>
          <w:sz w:val="28"/>
          <w:szCs w:val="28"/>
        </w:rPr>
        <w:t>3</w:t>
      </w:r>
      <w:r w:rsidR="00BD18C3">
        <w:rPr>
          <w:rFonts w:eastAsia="標楷體" w:hint="eastAsia"/>
          <w:sz w:val="28"/>
          <w:szCs w:val="28"/>
        </w:rPr>
        <w:t>樓靶場旁廁所。</w:t>
      </w:r>
      <w:r w:rsidR="0017673D">
        <w:rPr>
          <w:rFonts w:eastAsia="標楷體"/>
          <w:sz w:val="28"/>
          <w:szCs w:val="28"/>
        </w:rPr>
        <w:br/>
      </w:r>
      <w:r w:rsidR="0017673D">
        <w:rPr>
          <w:rFonts w:eastAsia="標楷體" w:hint="eastAsia"/>
          <w:sz w:val="28"/>
          <w:szCs w:val="28"/>
        </w:rPr>
        <w:t xml:space="preserve">  </w:t>
      </w:r>
      <w:r w:rsidR="00BD18C3">
        <w:rPr>
          <w:rFonts w:eastAsia="標楷體" w:hint="eastAsia"/>
          <w:sz w:val="28"/>
          <w:szCs w:val="28"/>
        </w:rPr>
        <w:t>4</w:t>
      </w:r>
      <w:r w:rsidR="0017673D">
        <w:rPr>
          <w:rFonts w:eastAsia="標楷體" w:hint="eastAsia"/>
          <w:sz w:val="28"/>
          <w:szCs w:val="28"/>
        </w:rPr>
        <w:t>、返家後訓練服裝及物品應立即清潔消毒。</w:t>
      </w:r>
      <w:r w:rsidR="0017673D">
        <w:rPr>
          <w:rFonts w:eastAsia="標楷體"/>
          <w:sz w:val="28"/>
          <w:szCs w:val="28"/>
        </w:rPr>
        <w:br/>
      </w:r>
      <w:r w:rsidR="00F0525A">
        <w:rPr>
          <w:rFonts w:eastAsia="標楷體" w:hint="eastAsia"/>
          <w:sz w:val="28"/>
          <w:szCs w:val="28"/>
        </w:rPr>
        <w:t>(</w:t>
      </w:r>
      <w:r w:rsidR="00F0525A">
        <w:rPr>
          <w:rFonts w:eastAsia="標楷體" w:hint="eastAsia"/>
          <w:sz w:val="28"/>
          <w:szCs w:val="28"/>
        </w:rPr>
        <w:t>五</w:t>
      </w:r>
      <w:r w:rsidR="00F0525A">
        <w:rPr>
          <w:rFonts w:eastAsia="標楷體" w:hint="eastAsia"/>
          <w:sz w:val="28"/>
          <w:szCs w:val="28"/>
        </w:rPr>
        <w:t>)</w:t>
      </w:r>
      <w:r w:rsidR="00F0525A">
        <w:rPr>
          <w:rFonts w:eastAsia="標楷體" w:hint="eastAsia"/>
          <w:sz w:val="28"/>
          <w:szCs w:val="28"/>
        </w:rPr>
        <w:t>環境清潔消毒：</w:t>
      </w:r>
      <w:r w:rsidR="00F0525A">
        <w:rPr>
          <w:rFonts w:eastAsia="標楷體"/>
          <w:sz w:val="28"/>
          <w:szCs w:val="28"/>
        </w:rPr>
        <w:br/>
      </w:r>
      <w:r w:rsidR="00F0525A">
        <w:rPr>
          <w:rFonts w:eastAsia="標楷體" w:hint="eastAsia"/>
          <w:sz w:val="28"/>
          <w:szCs w:val="28"/>
        </w:rPr>
        <w:t xml:space="preserve">  1</w:t>
      </w:r>
      <w:r w:rsidR="00F0525A">
        <w:rPr>
          <w:rFonts w:eastAsia="標楷體" w:hint="eastAsia"/>
          <w:sz w:val="28"/>
          <w:szCs w:val="28"/>
        </w:rPr>
        <w:t>、訓練場地</w:t>
      </w:r>
      <w:r w:rsidR="00BD18C3">
        <w:rPr>
          <w:rFonts w:eastAsia="標楷體" w:hint="eastAsia"/>
          <w:sz w:val="28"/>
          <w:szCs w:val="28"/>
        </w:rPr>
        <w:t>、</w:t>
      </w:r>
      <w:r w:rsidR="00F0525A">
        <w:rPr>
          <w:rFonts w:eastAsia="標楷體" w:hint="eastAsia"/>
          <w:sz w:val="28"/>
          <w:szCs w:val="28"/>
        </w:rPr>
        <w:t>器材</w:t>
      </w:r>
      <w:r w:rsidR="00BD18C3">
        <w:rPr>
          <w:rFonts w:eastAsia="標楷體" w:hint="eastAsia"/>
          <w:sz w:val="28"/>
          <w:szCs w:val="28"/>
        </w:rPr>
        <w:t>及學校設施</w:t>
      </w:r>
      <w:r w:rsidR="00F0525A">
        <w:rPr>
          <w:rFonts w:eastAsia="標楷體" w:hint="eastAsia"/>
          <w:sz w:val="28"/>
          <w:szCs w:val="28"/>
        </w:rPr>
        <w:t>使用前、中、後須清潔消毒</w:t>
      </w:r>
      <w:r w:rsidR="00CA6131">
        <w:rPr>
          <w:rFonts w:eastAsia="標楷體" w:hint="eastAsia"/>
          <w:sz w:val="28"/>
          <w:szCs w:val="28"/>
        </w:rPr>
        <w:t>並記錄</w:t>
      </w:r>
      <w:r w:rsidR="008D6A0D">
        <w:rPr>
          <w:rFonts w:eastAsia="標楷體" w:hint="eastAsia"/>
          <w:sz w:val="28"/>
          <w:szCs w:val="28"/>
        </w:rPr>
        <w:t>(</w:t>
      </w:r>
      <w:r w:rsidR="008D6A0D">
        <w:rPr>
          <w:rFonts w:eastAsia="標楷體" w:hint="eastAsia"/>
          <w:sz w:val="28"/>
          <w:szCs w:val="28"/>
        </w:rPr>
        <w:t>如附件</w:t>
      </w:r>
      <w:r w:rsidR="008D6A0D">
        <w:rPr>
          <w:rFonts w:eastAsia="標楷體" w:hint="eastAsia"/>
          <w:sz w:val="28"/>
          <w:szCs w:val="28"/>
        </w:rPr>
        <w:t>1)</w:t>
      </w:r>
      <w:r w:rsidR="00F0525A">
        <w:rPr>
          <w:rFonts w:eastAsia="標楷體" w:hint="eastAsia"/>
          <w:sz w:val="28"/>
          <w:szCs w:val="28"/>
        </w:rPr>
        <w:t>。</w:t>
      </w:r>
      <w:r w:rsidR="00F0525A">
        <w:rPr>
          <w:rFonts w:eastAsia="標楷體"/>
          <w:sz w:val="28"/>
          <w:szCs w:val="28"/>
        </w:rPr>
        <w:br/>
      </w:r>
      <w:r w:rsidR="00F0525A">
        <w:rPr>
          <w:rFonts w:eastAsia="標楷體" w:hint="eastAsia"/>
          <w:sz w:val="28"/>
          <w:szCs w:val="28"/>
        </w:rPr>
        <w:t xml:space="preserve">  2</w:t>
      </w:r>
      <w:r w:rsidR="00F0525A">
        <w:rPr>
          <w:rFonts w:eastAsia="標楷體" w:hint="eastAsia"/>
          <w:sz w:val="28"/>
          <w:szCs w:val="28"/>
        </w:rPr>
        <w:t>、個人器材設備，如眼鏡、握把、靶衣褲、射擊鞋等，</w:t>
      </w:r>
      <w:proofErr w:type="gramStart"/>
      <w:r w:rsidR="00F0525A">
        <w:rPr>
          <w:rFonts w:eastAsia="標楷體" w:hint="eastAsia"/>
          <w:sz w:val="28"/>
          <w:szCs w:val="28"/>
        </w:rPr>
        <w:t>不得互借使用</w:t>
      </w:r>
      <w:proofErr w:type="gramEnd"/>
      <w:r w:rsidR="00F0525A">
        <w:rPr>
          <w:rFonts w:eastAsia="標楷體" w:hint="eastAsia"/>
          <w:sz w:val="28"/>
          <w:szCs w:val="28"/>
        </w:rPr>
        <w:t>。</w:t>
      </w:r>
      <w:r w:rsidR="005C5B4F">
        <w:rPr>
          <w:rFonts w:eastAsia="標楷體"/>
          <w:sz w:val="28"/>
          <w:szCs w:val="28"/>
        </w:rPr>
        <w:br/>
      </w:r>
      <w:r w:rsidR="005C5B4F">
        <w:rPr>
          <w:rFonts w:eastAsia="標楷體" w:hint="eastAsia"/>
          <w:sz w:val="28"/>
          <w:szCs w:val="28"/>
        </w:rPr>
        <w:t>(</w:t>
      </w:r>
      <w:r w:rsidR="005C5B4F">
        <w:rPr>
          <w:rFonts w:eastAsia="標楷體" w:hint="eastAsia"/>
          <w:sz w:val="28"/>
          <w:szCs w:val="28"/>
        </w:rPr>
        <w:t>六</w:t>
      </w:r>
      <w:r w:rsidR="005C5B4F">
        <w:rPr>
          <w:rFonts w:eastAsia="標楷體" w:hint="eastAsia"/>
          <w:sz w:val="28"/>
          <w:szCs w:val="28"/>
        </w:rPr>
        <w:t>)</w:t>
      </w:r>
      <w:r w:rsidR="00073ECE">
        <w:rPr>
          <w:rFonts w:eastAsia="標楷體" w:hint="eastAsia"/>
          <w:sz w:val="28"/>
          <w:szCs w:val="28"/>
        </w:rPr>
        <w:t>家長同意書之規劃</w:t>
      </w:r>
      <w:r w:rsidR="00CA6131">
        <w:rPr>
          <w:rFonts w:eastAsia="標楷體" w:hint="eastAsia"/>
          <w:sz w:val="28"/>
          <w:szCs w:val="28"/>
        </w:rPr>
        <w:t>(</w:t>
      </w:r>
      <w:r w:rsidR="00CA6131">
        <w:rPr>
          <w:rFonts w:eastAsia="標楷體" w:hint="eastAsia"/>
          <w:sz w:val="28"/>
          <w:szCs w:val="28"/>
        </w:rPr>
        <w:t>如附件</w:t>
      </w:r>
      <w:r w:rsidR="00CA6131">
        <w:rPr>
          <w:rFonts w:eastAsia="標楷體" w:hint="eastAsia"/>
          <w:sz w:val="28"/>
          <w:szCs w:val="28"/>
        </w:rPr>
        <w:t>2)</w:t>
      </w:r>
      <w:r w:rsidR="00CA6131">
        <w:rPr>
          <w:rFonts w:eastAsia="標楷體" w:hint="eastAsia"/>
          <w:sz w:val="28"/>
          <w:szCs w:val="28"/>
        </w:rPr>
        <w:t>：</w:t>
      </w:r>
      <w:r w:rsidR="00073ECE">
        <w:rPr>
          <w:rFonts w:eastAsia="標楷體"/>
          <w:sz w:val="28"/>
          <w:szCs w:val="28"/>
        </w:rPr>
        <w:br/>
      </w:r>
      <w:r w:rsidR="00073ECE">
        <w:rPr>
          <w:rFonts w:eastAsia="標楷體" w:hint="eastAsia"/>
          <w:sz w:val="28"/>
          <w:szCs w:val="28"/>
        </w:rPr>
        <w:t xml:space="preserve">  </w:t>
      </w:r>
      <w:r w:rsidR="00073ECE" w:rsidRPr="00C23A54">
        <w:rPr>
          <w:rFonts w:eastAsia="標楷體"/>
          <w:sz w:val="28"/>
          <w:szCs w:val="28"/>
        </w:rPr>
        <w:t xml:space="preserve"> </w:t>
      </w:r>
      <w:r w:rsidR="00073ECE">
        <w:rPr>
          <w:rFonts w:eastAsia="標楷體" w:hint="eastAsia"/>
          <w:sz w:val="28"/>
          <w:szCs w:val="28"/>
        </w:rPr>
        <w:t xml:space="preserve">  </w:t>
      </w:r>
      <w:r w:rsidR="00073ECE">
        <w:rPr>
          <w:rFonts w:eastAsia="標楷體" w:hint="eastAsia"/>
          <w:sz w:val="28"/>
          <w:szCs w:val="28"/>
        </w:rPr>
        <w:t>未成年學生參加前須取得家長或監護人同意書，同意書內並應明確告知家長訓練時戴口罩之健康風險</w:t>
      </w:r>
      <w:r w:rsidR="00073ECE">
        <w:rPr>
          <w:rFonts w:eastAsia="標楷體" w:hint="eastAsia"/>
          <w:sz w:val="28"/>
          <w:szCs w:val="28"/>
        </w:rPr>
        <w:t>(</w:t>
      </w:r>
      <w:r w:rsidR="00073ECE">
        <w:rPr>
          <w:rFonts w:eastAsia="標楷體" w:hint="eastAsia"/>
          <w:sz w:val="28"/>
          <w:szCs w:val="28"/>
        </w:rPr>
        <w:t>如有心臟血管疾病或呼吸道過敏者請勿參加</w:t>
      </w:r>
      <w:r w:rsidR="00073ECE">
        <w:rPr>
          <w:rFonts w:eastAsia="標楷體" w:hint="eastAsia"/>
          <w:sz w:val="28"/>
          <w:szCs w:val="28"/>
        </w:rPr>
        <w:t>)</w:t>
      </w:r>
      <w:r w:rsidR="00073ECE">
        <w:rPr>
          <w:rFonts w:eastAsia="標楷體" w:hint="eastAsia"/>
          <w:sz w:val="28"/>
          <w:szCs w:val="28"/>
        </w:rPr>
        <w:t>。</w:t>
      </w:r>
    </w:p>
    <w:p w14:paraId="60A9E30E" w14:textId="158A3AF4" w:rsidR="005C5B4F" w:rsidRPr="005C5B4F" w:rsidRDefault="005C5B4F" w:rsidP="00A17EDB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63"/>
        <w:rPr>
          <w:rFonts w:eastAsia="標楷體"/>
          <w:sz w:val="28"/>
        </w:rPr>
      </w:pPr>
      <w:r>
        <w:rPr>
          <w:rFonts w:eastAsia="標楷體" w:hint="eastAsia"/>
          <w:sz w:val="28"/>
        </w:rPr>
        <w:t>學校出現感染風險者之應變措施</w:t>
      </w:r>
      <w:r w:rsidR="0082263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 w:rsidRPr="005C5B4F">
        <w:rPr>
          <w:rFonts w:ascii="標楷體" w:eastAsia="標楷體" w:hAnsi="標楷體" w:hint="eastAsia"/>
          <w:sz w:val="28"/>
          <w:szCs w:val="28"/>
        </w:rPr>
        <w:t>訓練人員（如教練、防護員）或學生選手之抗原</w:t>
      </w:r>
      <w:proofErr w:type="gramStart"/>
      <w:r w:rsidRPr="005C5B4F">
        <w:rPr>
          <w:rFonts w:ascii="標楷體" w:eastAsia="標楷體" w:hAnsi="標楷體" w:hint="eastAsia"/>
          <w:sz w:val="28"/>
          <w:szCs w:val="28"/>
        </w:rPr>
        <w:t>快篩結果</w:t>
      </w:r>
      <w:proofErr w:type="gramEnd"/>
      <w:r w:rsidRPr="005C5B4F">
        <w:rPr>
          <w:rFonts w:ascii="標楷體" w:eastAsia="標楷體" w:hAnsi="標楷體" w:hint="eastAsia"/>
          <w:sz w:val="28"/>
          <w:szCs w:val="28"/>
        </w:rPr>
        <w:t>為陽性者，即稱為</w:t>
      </w:r>
      <w:r w:rsidR="00A17EDB">
        <w:rPr>
          <w:rFonts w:ascii="標楷體" w:eastAsia="標楷體" w:hAnsi="標楷體"/>
          <w:sz w:val="28"/>
          <w:szCs w:val="28"/>
        </w:rPr>
        <w:br/>
      </w:r>
      <w:r w:rsidR="00A17ED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5B4F">
        <w:rPr>
          <w:rFonts w:ascii="標楷體" w:eastAsia="標楷體" w:hAnsi="標楷體" w:hint="eastAsia"/>
          <w:sz w:val="28"/>
          <w:szCs w:val="28"/>
        </w:rPr>
        <w:t>具有</w:t>
      </w:r>
      <w:r w:rsidRPr="005C5B4F">
        <w:rPr>
          <w:rFonts w:ascii="標楷體" w:eastAsia="標楷體" w:hAnsi="標楷體"/>
          <w:sz w:val="28"/>
          <w:szCs w:val="28"/>
        </w:rPr>
        <w:t xml:space="preserve">COVID-19 </w:t>
      </w:r>
      <w:r w:rsidRPr="005C5B4F">
        <w:rPr>
          <w:rFonts w:ascii="標楷體" w:eastAsia="標楷體" w:hAnsi="標楷體" w:hint="eastAsia"/>
          <w:sz w:val="28"/>
          <w:szCs w:val="28"/>
        </w:rPr>
        <w:t>感染風險者（下稱疑似病例）。</w:t>
      </w:r>
    </w:p>
    <w:p w14:paraId="49EC7C68" w14:textId="77777777" w:rsidR="00A17EDB" w:rsidRPr="00A17EDB" w:rsidRDefault="005C5B4F" w:rsidP="00A17EDB">
      <w:pPr>
        <w:pStyle w:val="a3"/>
        <w:tabs>
          <w:tab w:val="left" w:pos="709"/>
        </w:tabs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A17EDB">
        <w:rPr>
          <w:rFonts w:ascii="標楷體" w:eastAsia="標楷體" w:hAnsi="標楷體" w:hint="eastAsia"/>
          <w:sz w:val="28"/>
          <w:szCs w:val="28"/>
        </w:rPr>
        <w:t>(二)監測通報：</w:t>
      </w:r>
    </w:p>
    <w:p w14:paraId="2A300788" w14:textId="0EAE2FA5" w:rsidR="00A17EDB" w:rsidRPr="00A17EDB" w:rsidRDefault="00A17EDB" w:rsidP="00A17EDB">
      <w:pPr>
        <w:pStyle w:val="a3"/>
        <w:tabs>
          <w:tab w:val="left" w:pos="709"/>
        </w:tabs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A17EDB">
        <w:rPr>
          <w:rFonts w:ascii="標楷體" w:eastAsia="標楷體" w:hAnsi="標楷體" w:hint="eastAsia"/>
          <w:sz w:val="28"/>
          <w:szCs w:val="28"/>
        </w:rPr>
        <w:t xml:space="preserve">  1、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訓練人員（如教練、防護員）或學生選手如有肺炎或出現發燒、呼吸道症狀、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嗅覺味覺異常或不明原因腹瀉等疑似感染症狀，應安排儘速就醫；就醫時，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務必主動告知醫師相關</w:t>
      </w:r>
      <w:r w:rsidR="005C5B4F" w:rsidRPr="00A17EDB">
        <w:rPr>
          <w:rFonts w:ascii="標楷體" w:eastAsia="標楷體" w:hAnsi="標楷體"/>
          <w:sz w:val="28"/>
          <w:szCs w:val="28"/>
        </w:rPr>
        <w:t>TOCC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，以提供醫師及時診斷通報。</w:t>
      </w:r>
    </w:p>
    <w:p w14:paraId="59FCF9AF" w14:textId="3E45024E" w:rsidR="00A17EDB" w:rsidRDefault="00A17EDB" w:rsidP="00A17EDB">
      <w:pPr>
        <w:pStyle w:val="a9"/>
        <w:spacing w:line="480" w:lineRule="exact"/>
        <w:ind w:left="709"/>
        <w:rPr>
          <w:rFonts w:hint="eastAsia"/>
        </w:rPr>
      </w:pPr>
      <w:r w:rsidRPr="00A17EDB">
        <w:rPr>
          <w:rFonts w:hint="eastAsia"/>
        </w:rPr>
        <w:t xml:space="preserve">  2、</w:t>
      </w:r>
      <w:r w:rsidR="005C5B4F" w:rsidRPr="00A17EDB">
        <w:rPr>
          <w:rFonts w:hint="eastAsia"/>
        </w:rPr>
        <w:t>知悉或發現有抗原</w:t>
      </w:r>
      <w:proofErr w:type="gramStart"/>
      <w:r w:rsidR="005C5B4F" w:rsidRPr="00A17EDB">
        <w:rPr>
          <w:rFonts w:hint="eastAsia"/>
        </w:rPr>
        <w:t>快篩或</w:t>
      </w:r>
      <w:proofErr w:type="gramEnd"/>
      <w:r w:rsidR="005C5B4F" w:rsidRPr="00A17EDB">
        <w:t xml:space="preserve">PCR </w:t>
      </w:r>
      <w:r w:rsidR="005C5B4F" w:rsidRPr="00A17EDB">
        <w:rPr>
          <w:rFonts w:hint="eastAsia"/>
        </w:rPr>
        <w:t>檢驗結果陽性者，應於</w:t>
      </w:r>
      <w:r w:rsidR="005C5B4F" w:rsidRPr="00A17EDB">
        <w:t xml:space="preserve">24 </w:t>
      </w:r>
      <w:r w:rsidR="005C5B4F" w:rsidRPr="00A17EDB">
        <w:rPr>
          <w:rFonts w:hint="eastAsia"/>
        </w:rPr>
        <w:t>小時內通報地方</w:t>
      </w:r>
      <w:r>
        <w:br/>
      </w:r>
      <w:r>
        <w:rPr>
          <w:rFonts w:hint="eastAsia"/>
        </w:rPr>
        <w:t xml:space="preserve">     </w:t>
      </w:r>
      <w:r w:rsidR="005C5B4F" w:rsidRPr="00A17EDB">
        <w:rPr>
          <w:rFonts w:hint="eastAsia"/>
        </w:rPr>
        <w:t>主管機關</w:t>
      </w:r>
      <w:r>
        <w:rPr>
          <w:rFonts w:hint="eastAsia"/>
        </w:rPr>
        <w:t>。</w:t>
      </w:r>
    </w:p>
    <w:p w14:paraId="16C9CA99" w14:textId="3E262D5D" w:rsidR="005C5B4F" w:rsidRPr="00A17EDB" w:rsidRDefault="00A17EDB" w:rsidP="00A17EDB">
      <w:pPr>
        <w:pStyle w:val="a3"/>
        <w:tabs>
          <w:tab w:val="left" w:pos="709"/>
        </w:tabs>
        <w:spacing w:line="480" w:lineRule="exact"/>
        <w:ind w:leftChars="0" w:left="709"/>
        <w:rPr>
          <w:rFonts w:ascii="標楷體" w:eastAsia="標楷體" w:hAnsi="標楷體"/>
          <w:sz w:val="28"/>
        </w:rPr>
      </w:pPr>
      <w:r w:rsidRPr="00A17EDB">
        <w:rPr>
          <w:rFonts w:ascii="標楷體" w:eastAsia="標楷體" w:hAnsi="標楷體" w:hint="eastAsia"/>
          <w:sz w:val="28"/>
          <w:szCs w:val="28"/>
        </w:rPr>
        <w:t>(三)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疑似病例轉送就醫</w:t>
      </w:r>
      <w:r w:rsidRPr="00A17EDB">
        <w:rPr>
          <w:rFonts w:ascii="標楷體" w:eastAsia="標楷體" w:hAnsi="標楷體" w:hint="eastAsia"/>
          <w:sz w:val="28"/>
          <w:szCs w:val="28"/>
        </w:rPr>
        <w:t>。</w:t>
      </w:r>
      <w:r w:rsidRPr="00A17EDB">
        <w:rPr>
          <w:rFonts w:ascii="標楷體" w:eastAsia="標楷體" w:hAnsi="標楷體"/>
          <w:sz w:val="28"/>
          <w:szCs w:val="28"/>
        </w:rPr>
        <w:br/>
      </w:r>
      <w:r w:rsidRPr="00A17EDB">
        <w:rPr>
          <w:rFonts w:ascii="標楷體" w:eastAsia="標楷體" w:hAnsi="標楷體" w:hint="eastAsia"/>
          <w:sz w:val="28"/>
          <w:szCs w:val="28"/>
        </w:rPr>
        <w:t>(四)</w:t>
      </w:r>
      <w:r w:rsidR="005C5B4F" w:rsidRPr="00A17EDB">
        <w:rPr>
          <w:rFonts w:ascii="標楷體" w:eastAsia="標楷體" w:hAnsi="標楷體" w:hint="eastAsia"/>
          <w:sz w:val="28"/>
          <w:szCs w:val="28"/>
        </w:rPr>
        <w:t>疑似病例不可到校。</w:t>
      </w:r>
    </w:p>
    <w:p w14:paraId="15ACC3B5" w14:textId="3367E7AD" w:rsidR="00A17EDB" w:rsidRPr="00A17EDB" w:rsidRDefault="005C5B4F" w:rsidP="00A17EDB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8" w:hanging="76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學校出現確診者之應變措施</w:t>
      </w:r>
      <w:r w:rsidR="00756E1B" w:rsidRPr="006F050E">
        <w:rPr>
          <w:rFonts w:eastAsia="標楷體"/>
          <w:sz w:val="28"/>
          <w:szCs w:val="28"/>
        </w:rPr>
        <w:t>：</w:t>
      </w:r>
      <w:r w:rsidR="00A17EDB">
        <w:rPr>
          <w:rFonts w:eastAsia="標楷體"/>
          <w:sz w:val="28"/>
          <w:szCs w:val="28"/>
        </w:rPr>
        <w:br/>
      </w:r>
      <w:r w:rsidR="00A17EDB">
        <w:rPr>
          <w:rFonts w:eastAsia="標楷體" w:hint="eastAsia"/>
          <w:sz w:val="28"/>
          <w:szCs w:val="28"/>
        </w:rPr>
        <w:t>(</w:t>
      </w:r>
      <w:proofErr w:type="gramStart"/>
      <w:r w:rsidR="00A17EDB">
        <w:rPr>
          <w:rFonts w:eastAsia="標楷體" w:hint="eastAsia"/>
          <w:sz w:val="28"/>
          <w:szCs w:val="28"/>
        </w:rPr>
        <w:t>一</w:t>
      </w:r>
      <w:proofErr w:type="gramEnd"/>
      <w:r w:rsidR="00A17EDB">
        <w:rPr>
          <w:rFonts w:eastAsia="標楷體" w:hint="eastAsia"/>
          <w:sz w:val="28"/>
          <w:szCs w:val="28"/>
        </w:rPr>
        <w:t>)</w:t>
      </w:r>
      <w:r w:rsidR="00A17EDB">
        <w:rPr>
          <w:rFonts w:eastAsia="標楷體" w:hint="eastAsia"/>
          <w:sz w:val="28"/>
          <w:szCs w:val="28"/>
        </w:rPr>
        <w:t>盤點訓練人員及學生並造冊。</w:t>
      </w:r>
      <w:r w:rsidR="00A17EDB">
        <w:rPr>
          <w:rFonts w:eastAsia="標楷體"/>
          <w:sz w:val="28"/>
          <w:szCs w:val="28"/>
        </w:rPr>
        <w:br/>
      </w:r>
      <w:r w:rsidR="00A17EDB" w:rsidRPr="00A17EDB">
        <w:rPr>
          <w:rFonts w:ascii="標楷體" w:eastAsia="標楷體" w:hAnsi="標楷體" w:hint="eastAsia"/>
          <w:sz w:val="28"/>
          <w:szCs w:val="28"/>
        </w:rPr>
        <w:t>(二)暫停訓練並進行環境清潔消毒，並暫停訓練</w:t>
      </w:r>
      <w:r w:rsidR="00A17EDB" w:rsidRPr="00A17EDB">
        <w:rPr>
          <w:rFonts w:ascii="標楷體" w:eastAsia="標楷體" w:hAnsi="標楷體"/>
          <w:sz w:val="28"/>
          <w:szCs w:val="28"/>
        </w:rPr>
        <w:t>3</w:t>
      </w:r>
      <w:r w:rsidR="00A17EDB" w:rsidRPr="00A17EDB">
        <w:rPr>
          <w:rFonts w:ascii="標楷體" w:eastAsia="標楷體" w:hAnsi="標楷體" w:hint="eastAsia"/>
          <w:sz w:val="28"/>
          <w:szCs w:val="28"/>
        </w:rPr>
        <w:t>日，且經衛生主管機關同意後</w:t>
      </w:r>
      <w:r w:rsidR="00073ECE">
        <w:rPr>
          <w:rFonts w:ascii="標楷體" w:eastAsia="標楷體" w:hAnsi="標楷體"/>
          <w:sz w:val="28"/>
          <w:szCs w:val="28"/>
        </w:rPr>
        <w:br/>
      </w:r>
      <w:r w:rsidR="00073EC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hint="eastAsia"/>
          <w:sz w:val="28"/>
          <w:szCs w:val="28"/>
        </w:rPr>
        <w:t>方可重新展開訓練。</w:t>
      </w:r>
      <w:r w:rsidR="00A17EDB" w:rsidRPr="00A17EDB">
        <w:rPr>
          <w:rFonts w:ascii="標楷體" w:eastAsia="標楷體" w:hAnsi="標楷體"/>
          <w:sz w:val="28"/>
          <w:szCs w:val="28"/>
        </w:rPr>
        <w:br/>
      </w:r>
      <w:r w:rsidR="00A17EDB" w:rsidRPr="00A17EDB">
        <w:rPr>
          <w:rFonts w:ascii="標楷體" w:eastAsia="標楷體" w:hAnsi="標楷體" w:hint="eastAsia"/>
          <w:sz w:val="28"/>
          <w:szCs w:val="28"/>
        </w:rPr>
        <w:t>(三)被匡列為密切接觸者之人員應進行居家隔離及</w:t>
      </w:r>
      <w:proofErr w:type="gramStart"/>
      <w:r w:rsidR="00A17EDB" w:rsidRPr="00A17ED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17EDB" w:rsidRPr="00A17EDB">
        <w:rPr>
          <w:rFonts w:ascii="標楷體" w:eastAsia="標楷體" w:hAnsi="標楷體" w:hint="eastAsia"/>
          <w:sz w:val="28"/>
          <w:szCs w:val="28"/>
        </w:rPr>
        <w:t>檢，其密切接觸者</w:t>
      </w:r>
      <w:proofErr w:type="gramStart"/>
      <w:r w:rsidR="00A17EDB" w:rsidRPr="00A17EDB">
        <w:rPr>
          <w:rFonts w:ascii="標楷體" w:eastAsia="標楷體" w:hAnsi="標楷體" w:hint="eastAsia"/>
          <w:sz w:val="28"/>
          <w:szCs w:val="28"/>
        </w:rPr>
        <w:t>至少應包</w:t>
      </w:r>
      <w:proofErr w:type="gramEnd"/>
      <w:r w:rsidR="00073ECE">
        <w:rPr>
          <w:rFonts w:ascii="標楷體" w:eastAsia="標楷體" w:hAnsi="標楷體"/>
          <w:sz w:val="28"/>
          <w:szCs w:val="28"/>
        </w:rPr>
        <w:br/>
      </w:r>
      <w:r w:rsidR="00073EC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hint="eastAsia"/>
          <w:sz w:val="28"/>
          <w:szCs w:val="28"/>
        </w:rPr>
        <w:t>含曾於確診者可傳染期內：</w:t>
      </w:r>
      <w:r w:rsidR="00A17EDB" w:rsidRPr="00A17EDB">
        <w:rPr>
          <w:rFonts w:ascii="標楷體" w:eastAsia="標楷體" w:hAnsi="標楷體"/>
          <w:sz w:val="28"/>
          <w:szCs w:val="28"/>
        </w:rPr>
        <w:br/>
      </w:r>
      <w:r w:rsidR="00A17EDB" w:rsidRPr="00A17EDB">
        <w:rPr>
          <w:rFonts w:ascii="標楷體" w:eastAsia="標楷體" w:hAnsi="標楷體" w:hint="eastAsia"/>
          <w:sz w:val="28"/>
          <w:szCs w:val="28"/>
        </w:rPr>
        <w:lastRenderedPageBreak/>
        <w:t xml:space="preserve">  1、於同一訓練場地（館）內人員。</w:t>
      </w:r>
      <w:r w:rsidR="00A17EDB" w:rsidRPr="00A17EDB">
        <w:rPr>
          <w:rFonts w:ascii="標楷體" w:eastAsia="標楷體" w:hAnsi="標楷體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 xml:space="preserve">  2、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學校內相鄰場所之所有人員。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 xml:space="preserve">  3、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其他經衛生主管機關</w:t>
      </w:r>
      <w:proofErr w:type="gramStart"/>
      <w:r w:rsidR="00A17EDB" w:rsidRPr="00A17EDB">
        <w:rPr>
          <w:rFonts w:ascii="標楷體" w:eastAsia="標楷體" w:hAnsi="標楷體" w:cstheme="minorBidi"/>
          <w:sz w:val="28"/>
          <w:szCs w:val="28"/>
        </w:rPr>
        <w:t>疫</w:t>
      </w:r>
      <w:proofErr w:type="gramEnd"/>
      <w:r w:rsidR="00A17EDB" w:rsidRPr="00A17EDB">
        <w:rPr>
          <w:rFonts w:ascii="標楷體" w:eastAsia="標楷體" w:hAnsi="標楷體" w:cstheme="minorBidi"/>
          <w:sz w:val="28"/>
          <w:szCs w:val="28"/>
        </w:rPr>
        <w:t>情調查</w:t>
      </w:r>
      <w:proofErr w:type="gramStart"/>
      <w:r w:rsidR="00A17EDB" w:rsidRPr="00A17EDB">
        <w:rPr>
          <w:rFonts w:ascii="標楷體" w:eastAsia="標楷體" w:hAnsi="標楷體" w:cstheme="minorBidi"/>
          <w:sz w:val="28"/>
          <w:szCs w:val="28"/>
        </w:rPr>
        <w:t>後匡列之</w:t>
      </w:r>
      <w:proofErr w:type="gramEnd"/>
      <w:r w:rsidR="00A17EDB" w:rsidRPr="00A17EDB">
        <w:rPr>
          <w:rFonts w:ascii="標楷體" w:eastAsia="標楷體" w:hAnsi="標楷體" w:cstheme="minorBidi"/>
          <w:sz w:val="28"/>
          <w:szCs w:val="28"/>
        </w:rPr>
        <w:t>人員。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>(四)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學校經衛生主管機關公布</w:t>
      </w:r>
      <w:proofErr w:type="gramStart"/>
      <w:r w:rsidR="00A17EDB" w:rsidRPr="00A17EDB">
        <w:rPr>
          <w:rFonts w:ascii="標楷體" w:eastAsia="標楷體" w:hAnsi="標楷體" w:cstheme="minorBidi"/>
          <w:sz w:val="28"/>
          <w:szCs w:val="28"/>
        </w:rPr>
        <w:t>為有確診</w:t>
      </w:r>
      <w:proofErr w:type="gramEnd"/>
      <w:r w:rsidR="00A17EDB" w:rsidRPr="00A17EDB">
        <w:rPr>
          <w:rFonts w:ascii="標楷體" w:eastAsia="標楷體" w:hAnsi="標楷體" w:cstheme="minorBidi"/>
          <w:sz w:val="28"/>
          <w:szCs w:val="28"/>
        </w:rPr>
        <w:t>者之足跡所涉及之高風險區域之處置：應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先全面暫停訓練，至學校完成環境清潔消毒，且經衛生主管機關同意後方可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重新展開訓練。</w:t>
      </w:r>
      <w:r w:rsidR="00A17EDB">
        <w:rPr>
          <w:rFonts w:ascii="標楷體" w:eastAsia="標楷體" w:hAnsi="標楷體" w:cstheme="minorBidi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>(五)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於確診病例可傳染期內，</w:t>
      </w:r>
      <w:proofErr w:type="gramStart"/>
      <w:r w:rsidR="00A17EDB" w:rsidRPr="00A17EDB">
        <w:rPr>
          <w:rFonts w:ascii="標楷體" w:eastAsia="標楷體" w:hAnsi="標楷體" w:cstheme="minorBidi"/>
          <w:sz w:val="28"/>
          <w:szCs w:val="28"/>
        </w:rPr>
        <w:t>與確診病例於</w:t>
      </w:r>
      <w:proofErr w:type="gramEnd"/>
      <w:r w:rsidR="00A17EDB" w:rsidRPr="00A17EDB">
        <w:rPr>
          <w:rFonts w:ascii="標楷體" w:eastAsia="標楷體" w:hAnsi="標楷體" w:cstheme="minorBidi"/>
          <w:sz w:val="28"/>
          <w:szCs w:val="28"/>
        </w:rPr>
        <w:t>學校該場所活動之其他人員（非密切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接觸者），應依衛生主管機關之指示與安排，每3至7日進行1次SARS-CoV-2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抗原</w:t>
      </w:r>
      <w:proofErr w:type="gramStart"/>
      <w:r w:rsidR="00A17EDB" w:rsidRPr="00A17EDB">
        <w:rPr>
          <w:rFonts w:ascii="標楷體" w:eastAsia="標楷體" w:hAnsi="標楷體" w:cstheme="minorBidi"/>
          <w:sz w:val="28"/>
          <w:szCs w:val="28"/>
        </w:rPr>
        <w:t>快篩或</w:t>
      </w:r>
      <w:proofErr w:type="gramEnd"/>
      <w:r w:rsidR="00A17EDB" w:rsidRPr="00A17EDB">
        <w:rPr>
          <w:rFonts w:ascii="標楷體" w:eastAsia="標楷體" w:hAnsi="標楷體" w:cstheme="minorBidi"/>
          <w:sz w:val="28"/>
          <w:szCs w:val="28"/>
        </w:rPr>
        <w:t>核酸檢測（家用型快篩或實驗室機型），至最後1名確診病例離開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學校該場所後次日起14日止。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>(六)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增加學校場地環境清潔消毒作業頻率，至少為1日2次（含）以上，至最後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1名確定病例離開該場所後次日起14日止。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br/>
      </w:r>
      <w:r w:rsidR="00A17EDB" w:rsidRPr="00A17EDB">
        <w:rPr>
          <w:rFonts w:ascii="標楷體" w:eastAsia="標楷體" w:hAnsi="標楷體" w:cstheme="minorBidi" w:hint="eastAsia"/>
          <w:sz w:val="28"/>
          <w:szCs w:val="28"/>
        </w:rPr>
        <w:t>(七)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加強非密切接觸者之造冊列管人員相關健康監測，且應至少監測至最後1名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確定病例離開學校該場所後次日起14日止，並鼓勵其若於監測期間內有出現</w:t>
      </w:r>
      <w:r w:rsidR="00073ECE">
        <w:rPr>
          <w:rFonts w:ascii="標楷體" w:eastAsia="標楷體" w:hAnsi="標楷體" w:cstheme="minorBidi"/>
          <w:sz w:val="28"/>
          <w:szCs w:val="28"/>
        </w:rPr>
        <w:br/>
      </w:r>
      <w:r w:rsidR="00073ECE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A17EDB" w:rsidRPr="00A17EDB">
        <w:rPr>
          <w:rFonts w:ascii="標楷體" w:eastAsia="標楷體" w:hAnsi="標楷體" w:cstheme="minorBidi"/>
          <w:sz w:val="28"/>
          <w:szCs w:val="28"/>
        </w:rPr>
        <w:t>相關疑似症狀，應主動向衛生主管機關之聯繫窗口進行通報。</w:t>
      </w:r>
    </w:p>
    <w:p w14:paraId="79F3B9D0" w14:textId="1A8D9EDB" w:rsidR="00A17EDB" w:rsidRPr="00A17EDB" w:rsidRDefault="00A17EDB" w:rsidP="00A17EDB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8" w:hanging="76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查核機制：</w:t>
      </w:r>
      <w:r w:rsidRPr="00A17EDB">
        <w:rPr>
          <w:rFonts w:eastAsia="標楷體"/>
          <w:sz w:val="28"/>
          <w:szCs w:val="28"/>
        </w:rPr>
        <w:br/>
      </w:r>
      <w:r w:rsidR="00073ECE">
        <w:rPr>
          <w:rFonts w:ascii="標楷體" w:eastAsia="標楷體" w:hAnsi="標楷體" w:hint="eastAsia"/>
          <w:sz w:val="28"/>
          <w:szCs w:val="28"/>
        </w:rPr>
        <w:t xml:space="preserve">  依據「高級中等以下學校運動團隊訓練防疫管理指引自我</w:t>
      </w:r>
      <w:proofErr w:type="gramStart"/>
      <w:r w:rsidR="00073ECE">
        <w:rPr>
          <w:rFonts w:ascii="標楷體" w:eastAsia="標楷體" w:hAnsi="標楷體" w:hint="eastAsia"/>
          <w:sz w:val="28"/>
          <w:szCs w:val="28"/>
        </w:rPr>
        <w:t>查檢表</w:t>
      </w:r>
      <w:proofErr w:type="gramEnd"/>
      <w:r w:rsidR="00073ECE">
        <w:rPr>
          <w:rFonts w:ascii="標楷體" w:eastAsia="標楷體" w:hAnsi="標楷體" w:hint="eastAsia"/>
          <w:sz w:val="28"/>
          <w:szCs w:val="28"/>
        </w:rPr>
        <w:t>(學校適用)」每日自主查檢，查檢情形每週報送各該主管機關備查。</w:t>
      </w:r>
    </w:p>
    <w:p w14:paraId="3016451C" w14:textId="77777777" w:rsidR="00DD5C4B" w:rsidRPr="00A9151F" w:rsidRDefault="00DD5C4B" w:rsidP="00A9151F">
      <w:pPr>
        <w:pStyle w:val="a3"/>
        <w:tabs>
          <w:tab w:val="left" w:pos="709"/>
        </w:tabs>
        <w:spacing w:line="480" w:lineRule="exact"/>
        <w:ind w:leftChars="0" w:left="708"/>
        <w:rPr>
          <w:rFonts w:eastAsia="標楷體" w:hint="eastAsia"/>
          <w:sz w:val="28"/>
          <w:szCs w:val="28"/>
        </w:rPr>
        <w:sectPr w:rsidR="00DD5C4B" w:rsidRPr="00A9151F" w:rsidSect="00727611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14:paraId="61661C8F" w14:textId="278B617B" w:rsidR="00727611" w:rsidRPr="00727611" w:rsidRDefault="00727611" w:rsidP="00900041">
      <w:pPr>
        <w:adjustRightInd w:val="0"/>
        <w:snapToGrid w:val="0"/>
        <w:rPr>
          <w:rFonts w:eastAsia="標楷體"/>
          <w:sz w:val="28"/>
          <w:bdr w:val="single" w:sz="4" w:space="0" w:color="auto"/>
        </w:rPr>
      </w:pPr>
      <w:r w:rsidRPr="00727611">
        <w:rPr>
          <w:rFonts w:eastAsia="標楷體" w:hint="eastAsia"/>
          <w:sz w:val="28"/>
          <w:bdr w:val="single" w:sz="4" w:space="0" w:color="auto"/>
        </w:rPr>
        <w:lastRenderedPageBreak/>
        <w:t>附件</w:t>
      </w:r>
      <w:r w:rsidR="00BD18C3">
        <w:rPr>
          <w:rFonts w:eastAsia="標楷體" w:hint="eastAsia"/>
          <w:sz w:val="28"/>
          <w:bdr w:val="single" w:sz="4" w:space="0" w:color="auto"/>
        </w:rPr>
        <w:t>1</w:t>
      </w:r>
      <w:r w:rsidR="00B07074">
        <w:rPr>
          <w:rFonts w:eastAsia="標楷體" w:hint="eastAsia"/>
          <w:sz w:val="28"/>
          <w:bdr w:val="single" w:sz="4" w:space="0" w:color="auto"/>
        </w:rPr>
        <w:t xml:space="preserve"> </w:t>
      </w:r>
    </w:p>
    <w:p w14:paraId="25628E8A" w14:textId="50C85D4A" w:rsidR="00DD5C4B" w:rsidRPr="00DD5C4B" w:rsidRDefault="00DD5C4B" w:rsidP="00900041">
      <w:pPr>
        <w:jc w:val="right"/>
        <w:rPr>
          <w:rFonts w:eastAsia="標楷體"/>
          <w:sz w:val="22"/>
        </w:rPr>
      </w:pPr>
      <w:r w:rsidRPr="0089066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　</w:t>
      </w:r>
      <w:r w:rsidR="00890666" w:rsidRPr="00890666">
        <w:rPr>
          <w:rFonts w:eastAsia="標楷體" w:hint="eastAsia"/>
          <w:color w:val="000000" w:themeColor="text1"/>
          <w:sz w:val="32"/>
          <w:szCs w:val="32"/>
          <w:u w:val="single"/>
        </w:rPr>
        <w:t>射擊</w:t>
      </w:r>
      <w:r w:rsidR="00B07074">
        <w:rPr>
          <w:rFonts w:eastAsia="標楷體" w:hint="eastAsia"/>
          <w:color w:val="000000" w:themeColor="text1"/>
          <w:sz w:val="32"/>
          <w:szCs w:val="32"/>
          <w:u w:val="single"/>
        </w:rPr>
        <w:t>隊</w:t>
      </w:r>
      <w:r w:rsidRPr="00727611">
        <w:rPr>
          <w:rFonts w:eastAsia="標楷體" w:hint="eastAsia"/>
          <w:sz w:val="32"/>
          <w:szCs w:val="32"/>
          <w:u w:val="single"/>
        </w:rPr>
        <w:t xml:space="preserve">　</w:t>
      </w:r>
      <w:r w:rsidRPr="00727611">
        <w:rPr>
          <w:rFonts w:eastAsia="標楷體" w:hint="eastAsia"/>
          <w:sz w:val="32"/>
          <w:szCs w:val="32"/>
        </w:rPr>
        <w:t>訓練場地及器材清潔消毒執行情形檢核表</w:t>
      </w:r>
      <w:r w:rsidR="00727611" w:rsidRPr="00727611">
        <w:t xml:space="preserve"> </w:t>
      </w:r>
      <w:r w:rsidR="00727611">
        <w:rPr>
          <w:rFonts w:hint="eastAsia"/>
        </w:rPr>
        <w:t xml:space="preserve">                </w:t>
      </w:r>
      <w:r w:rsidR="00727611" w:rsidRPr="00727611">
        <w:rPr>
          <w:rFonts w:ascii="Segoe UI Symbol" w:eastAsia="標楷體" w:hAnsi="Segoe UI Symbol" w:cs="Segoe UI Symbol"/>
          <w:sz w:val="28"/>
          <w:szCs w:val="28"/>
        </w:rPr>
        <w:t>☑</w:t>
      </w:r>
      <w:r w:rsidR="00727611" w:rsidRPr="00727611">
        <w:rPr>
          <w:rFonts w:eastAsia="標楷體" w:hint="eastAsia"/>
          <w:sz w:val="28"/>
          <w:szCs w:val="28"/>
        </w:rPr>
        <w:t>勾選代表完成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708"/>
        <w:gridCol w:w="1709"/>
        <w:gridCol w:w="1709"/>
        <w:gridCol w:w="1709"/>
        <w:gridCol w:w="1709"/>
        <w:gridCol w:w="1709"/>
        <w:gridCol w:w="1709"/>
      </w:tblGrid>
      <w:tr w:rsidR="00900041" w14:paraId="7C7926EE" w14:textId="480F791C" w:rsidTr="00CA6131">
        <w:trPr>
          <w:trHeight w:val="903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30FE2" w14:textId="77777777" w:rsidR="00B07074" w:rsidRPr="00C51E37" w:rsidRDefault="00B07074" w:rsidP="00727611">
            <w:pPr>
              <w:widowControl/>
              <w:jc w:val="center"/>
              <w:rPr>
                <w:rFonts w:eastAsia="標楷體"/>
                <w:sz w:val="28"/>
                <w:bdr w:val="single" w:sz="4" w:space="0" w:color="auto"/>
                <w:shd w:val="clear" w:color="auto" w:fill="D6E3BC" w:themeFill="accent3" w:themeFillTint="66"/>
              </w:rPr>
            </w:pPr>
            <w:r w:rsidRPr="00C51E37">
              <w:rPr>
                <w:rFonts w:eastAsia="標楷體"/>
                <w:sz w:val="28"/>
                <w:bdr w:val="single" w:sz="4" w:space="0" w:color="auto"/>
                <w:shd w:val="clear" w:color="auto" w:fill="D6E3BC" w:themeFill="accent3" w:themeFillTint="66"/>
              </w:rPr>
              <w:t>每</w:t>
            </w:r>
            <w:proofErr w:type="gramStart"/>
            <w:r w:rsidRPr="00C51E37">
              <w:rPr>
                <w:rFonts w:eastAsia="標楷體"/>
                <w:sz w:val="28"/>
                <w:bdr w:val="single" w:sz="4" w:space="0" w:color="auto"/>
                <w:shd w:val="clear" w:color="auto" w:fill="D6E3BC" w:themeFill="accent3" w:themeFillTint="66"/>
              </w:rPr>
              <w:t>個</w:t>
            </w:r>
            <w:proofErr w:type="gramEnd"/>
            <w:r w:rsidRPr="00C51E37">
              <w:rPr>
                <w:rFonts w:eastAsia="標楷體"/>
                <w:sz w:val="28"/>
                <w:bdr w:val="single" w:sz="4" w:space="0" w:color="auto"/>
                <w:shd w:val="clear" w:color="auto" w:fill="D6E3BC" w:themeFill="accent3" w:themeFillTint="66"/>
              </w:rPr>
              <w:t>訓練時段之前、中、後</w:t>
            </w:r>
          </w:p>
        </w:tc>
        <w:tc>
          <w:tcPr>
            <w:tcW w:w="102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54370" w14:textId="77777777" w:rsidR="00B07074" w:rsidRPr="00DD5C4B" w:rsidRDefault="00B07074" w:rsidP="00727611">
            <w:pPr>
              <w:widowControl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場地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器材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60F2D" w14:textId="600F1180" w:rsidR="00B07074" w:rsidRPr="00DD5C4B" w:rsidRDefault="00B07074" w:rsidP="00BD18C3">
            <w:pPr>
              <w:widowControl/>
              <w:jc w:val="center"/>
              <w:rPr>
                <w:rFonts w:eastAsia="標楷體"/>
                <w:color w:val="FF0000"/>
                <w:sz w:val="28"/>
              </w:rPr>
            </w:pPr>
            <w:r w:rsidRPr="00B07074">
              <w:rPr>
                <w:rFonts w:eastAsia="標楷體" w:hint="eastAsia"/>
                <w:sz w:val="28"/>
              </w:rPr>
              <w:t>檢查人員</w:t>
            </w:r>
          </w:p>
        </w:tc>
      </w:tr>
      <w:tr w:rsidR="00900041" w14:paraId="5132DC60" w14:textId="77777777" w:rsidTr="00CA613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7736B" w14:textId="77777777" w:rsidR="00B07074" w:rsidRDefault="00B07074" w:rsidP="00BD18C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3AC8F" w14:textId="77777777" w:rsidR="00B07074" w:rsidRPr="00890666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0666">
              <w:rPr>
                <w:rFonts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AFB7E1" w14:textId="7A9A103D" w:rsidR="00B07074" w:rsidRPr="00890666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86D34">
              <w:rPr>
                <w:rFonts w:eastAsia="標楷體" w:hint="eastAsia"/>
                <w:color w:val="000000" w:themeColor="text1"/>
                <w:sz w:val="28"/>
              </w:rPr>
              <w:t>靶</w:t>
            </w:r>
            <w:r>
              <w:rPr>
                <w:rFonts w:eastAsia="標楷體" w:hint="eastAsia"/>
                <w:color w:val="000000" w:themeColor="text1"/>
                <w:sz w:val="28"/>
              </w:rPr>
              <w:t>位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DE29E" w14:textId="56B99532" w:rsidR="00B07074" w:rsidRPr="00890666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0666">
              <w:rPr>
                <w:rFonts w:eastAsia="標楷體" w:hint="eastAsia"/>
                <w:color w:val="000000" w:themeColor="text1"/>
                <w:sz w:val="28"/>
              </w:rPr>
              <w:t>靶場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A3DD" w14:textId="6180CBE9" w:rsidR="00B07074" w:rsidRPr="00F86D34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準備室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A254E" w14:textId="5452E647" w:rsidR="00B07074" w:rsidRPr="00F86D34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F86D34">
              <w:rPr>
                <w:rFonts w:eastAsia="標楷體" w:hint="eastAsia"/>
                <w:color w:val="000000" w:themeColor="text1"/>
                <w:sz w:val="28"/>
              </w:rPr>
              <w:t>槍庫</w:t>
            </w:r>
            <w:proofErr w:type="gramEnd"/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66213D" w14:textId="70C297AE" w:rsidR="00B07074" w:rsidRPr="00DD5C4B" w:rsidRDefault="00B07074" w:rsidP="00BD18C3">
            <w:pPr>
              <w:widowControl/>
              <w:jc w:val="center"/>
              <w:rPr>
                <w:rFonts w:eastAsia="標楷體"/>
                <w:color w:val="FF0000"/>
                <w:sz w:val="28"/>
              </w:rPr>
            </w:pPr>
            <w:r w:rsidRPr="00F86D34">
              <w:rPr>
                <w:rFonts w:eastAsia="標楷體" w:hint="eastAsia"/>
                <w:color w:val="000000" w:themeColor="text1"/>
                <w:sz w:val="28"/>
              </w:rPr>
              <w:t>飲水機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15FD66" w14:textId="3CB47028" w:rsidR="00B07074" w:rsidRPr="00F86D34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0666">
              <w:rPr>
                <w:rFonts w:eastAsia="標楷體" w:hint="eastAsia"/>
                <w:color w:val="000000" w:themeColor="text1"/>
                <w:sz w:val="28"/>
              </w:rPr>
              <w:t>廁所</w:t>
            </w:r>
          </w:p>
        </w:tc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6FC88" w14:textId="3C67AF73" w:rsidR="00B07074" w:rsidRPr="00F86D34" w:rsidRDefault="00B07074" w:rsidP="00BD18C3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51E37" w14:paraId="0180690B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73D292A" w14:textId="16EDA8F4" w:rsidR="00C51E37" w:rsidRDefault="00B07074" w:rsidP="00C51E37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C51E37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="00C51E37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10560" w14:textId="4EB3F18B" w:rsidR="00C51E37" w:rsidRPr="00726F46" w:rsidRDefault="00C51E37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="00BD18C3"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 w:rsidR="00726F46"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81AE7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8CCE078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06CC1930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5EEF05C0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2BC8340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3E253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E6D35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C51E37" w14:paraId="5570D65C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64A75DB" w14:textId="77777777" w:rsidR="00C51E37" w:rsidRDefault="00C51E37" w:rsidP="00CA6131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82880" w14:textId="6BD78776" w:rsidR="00C51E37" w:rsidRPr="00726F46" w:rsidRDefault="00726F46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BD18C3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="00C51E37"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="00C51E37"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2556A8EB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089B00DD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3D7CC852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771DC7CE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C8717C1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75A732EF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9E347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C51E37" w14:paraId="5E969F89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C70C5" w14:textId="77777777" w:rsidR="00C51E37" w:rsidRDefault="00C51E37" w:rsidP="00CA6131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F1E3D" w14:textId="4A8FF4EE" w:rsidR="00C51E37" w:rsidRPr="00726F46" w:rsidRDefault="00C51E37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BD18C3"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 w:rsidR="00BD18C3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9800D9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736553E1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114FD0C8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3E094DD1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5FB1782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C17BC5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5E81D" w14:textId="77777777" w:rsidR="00C51E37" w:rsidRDefault="00C51E37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D18C3" w14:paraId="30C8E995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F13D2C6" w14:textId="16F34212" w:rsidR="00BD18C3" w:rsidRDefault="00B07074" w:rsidP="00BD18C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9F096" w14:textId="665F62D0" w:rsidR="00BD18C3" w:rsidRPr="00726F46" w:rsidRDefault="00BD18C3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F91AB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FE42B88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0F66D527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770BFD5A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22034AC7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8691D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57FEA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D18C3" w14:paraId="7202ACDD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6B5CE19" w14:textId="77777777" w:rsidR="00BD18C3" w:rsidRDefault="00BD18C3" w:rsidP="00BD18C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06E2C" w14:textId="6EEA8F02" w:rsidR="00BD18C3" w:rsidRPr="00726F46" w:rsidRDefault="00BD18C3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12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367F66B3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5093BD43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ED0A42E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353767AE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2991586D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47FA1BBF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75988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D18C3" w14:paraId="06B2BEF3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EA127" w14:textId="77777777" w:rsidR="00BD18C3" w:rsidRDefault="00BD18C3" w:rsidP="00BD18C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5393" w14:textId="580DC19B" w:rsidR="00BD18C3" w:rsidRPr="00726F46" w:rsidRDefault="00BD18C3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B7F25D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2FD9A9F6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4C5A037B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3444599B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3D2E5392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8CDB9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90933" w14:textId="77777777" w:rsidR="00BD18C3" w:rsidRDefault="00BD18C3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19D9BB83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005AE6" w14:textId="16015DE8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BEFEA" w14:textId="1FBBF08A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FACF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F3C3C9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64EDBFD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0FE5FB38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04E351D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C744F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ACFFAF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1DA95EBC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50FB4963" w14:textId="77777777" w:rsidR="00B07074" w:rsidRDefault="00B07074" w:rsidP="00B07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B28AA" w14:textId="29F04B3A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12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1F93E97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08701655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F1572C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04E1031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740C8DF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1B66F758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BA6C3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61180EBA" w14:textId="77777777" w:rsidTr="00900041">
        <w:trPr>
          <w:trHeight w:hRule="exact" w:val="397"/>
        </w:trPr>
        <w:tc>
          <w:tcPr>
            <w:tcW w:w="1668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0840" w14:textId="77777777" w:rsidR="00B07074" w:rsidRDefault="00B07074" w:rsidP="00B0707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D2A57" w14:textId="6CCB355C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DE9B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DEC5F2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400B7DF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13ED2170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B2886F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DFA23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CCB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6EE58039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14:paraId="5EBC3B7B" w14:textId="3487D03C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vAlign w:val="center"/>
          </w:tcPr>
          <w:p w14:paraId="7642C169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vAlign w:val="center"/>
          </w:tcPr>
          <w:p w14:paraId="7A02D04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58FD2CC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03AC9BC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0FE1CD75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6493CE01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1552E7A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E1C6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7BE96482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757509DB" w14:textId="77777777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6082034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12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vAlign w:val="center"/>
          </w:tcPr>
          <w:p w14:paraId="20C8384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3C246113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5AACE8D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366DA998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2810011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090787A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C14DF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34EB8E86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1C397" w14:textId="77777777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B7960AD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7A7ED178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6E36D5E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48B94C72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7B6948C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26D7E41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12A5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29505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0E2248DF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77CE0" w14:textId="60004E9D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F0E812E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2A7E997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55D1C58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6B9332A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090AA7A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78CF797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4312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EC4D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2AAE007D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452418B" w14:textId="77777777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2A9439D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12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vAlign w:val="center"/>
          </w:tcPr>
          <w:p w14:paraId="6293E13C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5E3496B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22877F45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32A2CC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4405407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1886CB1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A954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080E546A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55959F" w14:textId="77777777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E59E947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7A570DA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78B396B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1CAA86D6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55037FC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24AE74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7D97A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EDDC2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10B88EF8" w14:textId="77777777" w:rsidTr="00900041">
        <w:trPr>
          <w:trHeight w:hRule="exact"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C92094" w14:textId="2C52A033" w:rsidR="00B07074" w:rsidRDefault="00B07074" w:rsidP="00B0707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6F39ED7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3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0B21661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B572F5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7AC0F1E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570D1311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2BA15F9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D440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88DE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082F6C67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13516E7A" w14:textId="77777777" w:rsidR="00B07074" w:rsidRDefault="00B07074" w:rsidP="00CA6131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080282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12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vAlign w:val="center"/>
          </w:tcPr>
          <w:p w14:paraId="6C54F3F0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121F3FAB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53DA31CD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74B5658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vAlign w:val="center"/>
          </w:tcPr>
          <w:p w14:paraId="6E04E6FF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4D1EC7B0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F78F0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B07074" w14:paraId="6CDACF35" w14:textId="77777777" w:rsidTr="00900041">
        <w:trPr>
          <w:trHeight w:hRule="exact"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5E5D66" w14:textId="77777777" w:rsidR="00B07074" w:rsidRDefault="00B07074" w:rsidP="00CA6131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531CB74" w14:textId="77777777" w:rsidR="00B07074" w:rsidRPr="00726F46" w:rsidRDefault="00B07074" w:rsidP="00900041">
            <w:pPr>
              <w:widowControl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726F46">
              <w:rPr>
                <w:rFonts w:eastAsia="標楷體" w:hint="eastAsia"/>
                <w:color w:val="000000" w:themeColor="text1"/>
                <w:sz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726F46">
              <w:rPr>
                <w:rFonts w:eastAsia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0256D9DE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58F0BA04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261D1747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4512D7E2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7EF0D1D0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E1B29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E4CF" w14:textId="77777777" w:rsidR="00B07074" w:rsidRDefault="00B07074" w:rsidP="00900041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</w:tbl>
    <w:p w14:paraId="6ACFC40C" w14:textId="77777777" w:rsidR="00CA6131" w:rsidRDefault="00CA6131">
      <w:pPr>
        <w:widowControl/>
      </w:pPr>
      <w:r>
        <w:br w:type="page"/>
      </w:r>
    </w:p>
    <w:p w14:paraId="2B06DC81" w14:textId="77777777" w:rsidR="00CA6131" w:rsidRDefault="00CA6131">
      <w:pPr>
        <w:sectPr w:rsidR="00CA6131" w:rsidSect="00DD5C4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2ADCCD1" w14:textId="1A32734A" w:rsidR="00A9151F" w:rsidRPr="00727611" w:rsidRDefault="00A9151F" w:rsidP="00A9151F">
      <w:pPr>
        <w:adjustRightInd w:val="0"/>
        <w:snapToGrid w:val="0"/>
        <w:rPr>
          <w:rFonts w:eastAsia="標楷體"/>
          <w:sz w:val="28"/>
          <w:bdr w:val="single" w:sz="4" w:space="0" w:color="auto"/>
        </w:rPr>
      </w:pPr>
      <w:r w:rsidRPr="00727611">
        <w:rPr>
          <w:rFonts w:eastAsia="標楷體" w:hint="eastAsia"/>
          <w:sz w:val="28"/>
          <w:bdr w:val="single" w:sz="4" w:space="0" w:color="auto"/>
        </w:rPr>
        <w:lastRenderedPageBreak/>
        <w:t>附件</w:t>
      </w:r>
      <w:r>
        <w:rPr>
          <w:rFonts w:eastAsia="標楷體" w:hint="eastAsia"/>
          <w:sz w:val="28"/>
          <w:bdr w:val="single" w:sz="4" w:space="0" w:color="auto"/>
        </w:rPr>
        <w:t>2</w:t>
      </w:r>
      <w:r>
        <w:rPr>
          <w:rFonts w:eastAsia="標楷體" w:hint="eastAsia"/>
          <w:sz w:val="28"/>
          <w:bdr w:val="single" w:sz="4" w:space="0" w:color="auto"/>
        </w:rPr>
        <w:t xml:space="preserve"> </w:t>
      </w:r>
    </w:p>
    <w:p w14:paraId="77E38F51" w14:textId="77777777" w:rsidR="00354A74" w:rsidRDefault="00354A74" w:rsidP="00354A74">
      <w:pPr>
        <w:jc w:val="center"/>
        <w:rPr>
          <w:rFonts w:ascii="標楷體" w:eastAsia="標楷體" w:hAnsi="標楷體"/>
          <w:b/>
          <w:sz w:val="32"/>
        </w:rPr>
      </w:pPr>
      <w:r w:rsidRPr="00354A74">
        <w:rPr>
          <w:rFonts w:ascii="標楷體" w:eastAsia="標楷體" w:hAnsi="標楷體" w:hint="eastAsia"/>
          <w:b/>
          <w:sz w:val="32"/>
        </w:rPr>
        <w:t>基隆市立明德國民中學</w:t>
      </w:r>
    </w:p>
    <w:p w14:paraId="7867C8B2" w14:textId="5DC20917" w:rsidR="00CA6131" w:rsidRPr="00354A74" w:rsidRDefault="00354A74" w:rsidP="00354A74">
      <w:pPr>
        <w:jc w:val="center"/>
        <w:rPr>
          <w:rFonts w:ascii="標楷體" w:eastAsia="標楷體" w:hAnsi="標楷體"/>
          <w:b/>
          <w:sz w:val="32"/>
        </w:rPr>
      </w:pPr>
      <w:r w:rsidRPr="00354A74">
        <w:rPr>
          <w:rFonts w:ascii="標楷體" w:eastAsia="標楷體" w:hAnsi="標楷體" w:hint="eastAsia"/>
          <w:b/>
          <w:sz w:val="32"/>
        </w:rPr>
        <w:t>運動團隊返校訓練</w:t>
      </w:r>
      <w:r>
        <w:rPr>
          <w:rFonts w:ascii="標楷體" w:eastAsia="標楷體" w:hAnsi="標楷體" w:hint="eastAsia"/>
          <w:b/>
          <w:sz w:val="32"/>
        </w:rPr>
        <w:t>【</w:t>
      </w:r>
      <w:r w:rsidRPr="00354A74">
        <w:rPr>
          <w:rFonts w:ascii="標楷體" w:eastAsia="標楷體" w:hAnsi="標楷體" w:hint="eastAsia"/>
          <w:b/>
          <w:sz w:val="32"/>
        </w:rPr>
        <w:t>家長同意書</w:t>
      </w:r>
      <w:r>
        <w:rPr>
          <w:rFonts w:ascii="標楷體" w:eastAsia="標楷體" w:hAnsi="標楷體" w:hint="eastAsia"/>
          <w:b/>
          <w:sz w:val="32"/>
        </w:rPr>
        <w:t>】</w:t>
      </w:r>
    </w:p>
    <w:p w14:paraId="7A9418A7" w14:textId="6DFF3F8D" w:rsidR="00354A74" w:rsidRDefault="00A9151F" w:rsidP="00354A74">
      <w:pPr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 xml:space="preserve">     </w:t>
      </w:r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因應國內嚴重特殊傳染性肺炎</w:t>
      </w:r>
      <w:proofErr w:type="gramStart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疫</w:t>
      </w:r>
      <w:proofErr w:type="gramEnd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情，全國</w:t>
      </w:r>
      <w:proofErr w:type="gramStart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疫</w:t>
      </w:r>
      <w:proofErr w:type="gramEnd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情警戒調降為二級</w:t>
      </w:r>
      <w:proofErr w:type="gramStart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期間，</w:t>
      </w:r>
      <w:proofErr w:type="gramEnd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為確保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本校</w:t>
      </w:r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運動團隊於學校停課</w:t>
      </w:r>
      <w:proofErr w:type="gramStart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期間，</w:t>
      </w:r>
      <w:proofErr w:type="gramEnd"/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返校參加運動團隊訓練之學生選手及教練人員之健康，避免增加不必要的群聚感染，</w:t>
      </w:r>
      <w:r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以降低</w:t>
      </w:r>
      <w:proofErr w:type="gramStart"/>
      <w:r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疫情於</w:t>
      </w:r>
      <w:proofErr w:type="gramEnd"/>
      <w:r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學校發生機率與規模，以及社區傳播風險。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依據</w:t>
      </w:r>
      <w:r w:rsidR="00354A74" w:rsidRPr="00354A74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高級中等以下學校運動團隊訓練防疫管理指引，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特定本校運動團隊返校訓練因應COVID-19防疫管理計畫。</w:t>
      </w:r>
    </w:p>
    <w:p w14:paraId="05E11BFD" w14:textId="1B041E10" w:rsidR="00A9151F" w:rsidRPr="00A9151F" w:rsidRDefault="00A9151F" w:rsidP="00A9151F">
      <w:pPr>
        <w:rPr>
          <w:rFonts w:ascii="標楷體" w:eastAsia="標楷體" w:hAnsi="標楷體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 xml:space="preserve">     </w:t>
      </w:r>
      <w:r w:rsidRPr="00A9151F">
        <w:rPr>
          <w:rFonts w:ascii="標楷體" w:eastAsia="標楷體" w:hAnsiTheme="minorHAnsi" w:cs="標楷體" w:hint="eastAsia"/>
          <w:color w:val="000000"/>
          <w:kern w:val="0"/>
          <w:sz w:val="28"/>
        </w:rPr>
        <w:t>本人</w:t>
      </w:r>
      <w:r w:rsidRPr="00A9151F">
        <w:rPr>
          <w:rFonts w:ascii="標楷體" w:eastAsia="標楷體" w:hAnsiTheme="minorHAnsi" w:cs="標楷體" w:hint="eastAsia"/>
          <w:color w:val="000000"/>
          <w:kern w:val="0"/>
          <w:sz w:val="28"/>
          <w:u w:val="single"/>
        </w:rPr>
        <w:t xml:space="preserve">  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u w:val="single"/>
        </w:rPr>
        <w:t xml:space="preserve">          </w:t>
      </w:r>
      <w:r w:rsidRPr="00A9151F">
        <w:rPr>
          <w:rFonts w:ascii="標楷體" w:eastAsia="標楷體" w:hAnsiTheme="minorHAnsi" w:cs="標楷體" w:hint="eastAsia"/>
          <w:color w:val="000000"/>
          <w:kern w:val="0"/>
          <w:sz w:val="28"/>
          <w:u w:val="single"/>
        </w:rPr>
        <w:t xml:space="preserve">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u w:val="single"/>
        </w:rPr>
        <w:t xml:space="preserve">  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已詳閱「基隆市立明德國民中學運動團隊返校訓練因應COVID-19防疫管理計畫」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內容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，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及瞭解「</w:t>
      </w:r>
      <w:r>
        <w:rPr>
          <w:rFonts w:eastAsia="標楷體" w:hint="eastAsia"/>
          <w:sz w:val="28"/>
          <w:szCs w:val="28"/>
        </w:rPr>
        <w:t>訓練時戴口罩之健康風險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如有</w:t>
      </w:r>
      <w:r w:rsidR="00052421">
        <w:rPr>
          <w:rFonts w:eastAsia="標楷體" w:hint="eastAsia"/>
          <w:sz w:val="28"/>
          <w:szCs w:val="28"/>
        </w:rPr>
        <w:t>身體不適、</w:t>
      </w:r>
      <w:r>
        <w:rPr>
          <w:rFonts w:eastAsia="標楷體" w:hint="eastAsia"/>
          <w:sz w:val="28"/>
          <w:szCs w:val="28"/>
        </w:rPr>
        <w:t>心臟血管疾病或呼吸道過敏者請勿參加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且同意並遵守相關防疫規定</w:t>
      </w:r>
      <w:r w:rsidR="00052421">
        <w:rPr>
          <w:rFonts w:ascii="標楷體" w:eastAsia="標楷體" w:hAnsiTheme="minorHAnsi" w:cs="標楷體" w:hint="eastAsia"/>
          <w:color w:val="000000"/>
          <w:kern w:val="0"/>
          <w:sz w:val="28"/>
        </w:rPr>
        <w:t>及應注意事項</w:t>
      </w:r>
      <w:r>
        <w:rPr>
          <w:rFonts w:ascii="標楷體" w:eastAsia="標楷體" w:hAnsiTheme="minorHAnsi" w:cs="標楷體" w:hint="eastAsia"/>
          <w:color w:val="000000"/>
          <w:kern w:val="0"/>
          <w:sz w:val="28"/>
        </w:rPr>
        <w:t>。</w:t>
      </w:r>
    </w:p>
    <w:p w14:paraId="0BD26F11" w14:textId="77777777" w:rsidR="00A9151F" w:rsidRDefault="00A9151F" w:rsidP="00354A74">
      <w:pPr>
        <w:rPr>
          <w:rFonts w:ascii="標楷體" w:eastAsia="標楷體" w:hAnsi="標楷體"/>
          <w:sz w:val="28"/>
        </w:rPr>
      </w:pPr>
    </w:p>
    <w:p w14:paraId="399FE92B" w14:textId="67D8DD59" w:rsidR="00354A74" w:rsidRPr="00354A74" w:rsidRDefault="00A9151F" w:rsidP="00354A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D32957">
        <w:rPr>
          <w:rFonts w:ascii="標楷體" w:eastAsia="標楷體" w:hAnsi="標楷體" w:hint="eastAsia"/>
          <w:sz w:val="28"/>
        </w:rPr>
        <w:t xml:space="preserve">  </w:t>
      </w:r>
      <w:r w:rsidR="00354A74" w:rsidRPr="00354A74">
        <w:rPr>
          <w:rFonts w:ascii="標楷體" w:eastAsia="標楷體" w:hAnsi="標楷體" w:hint="eastAsia"/>
          <w:sz w:val="28"/>
        </w:rPr>
        <w:t>此致</w:t>
      </w:r>
    </w:p>
    <w:p w14:paraId="43D45C9C" w14:textId="5F67502C" w:rsidR="00354A74" w:rsidRPr="00354A74" w:rsidRDefault="00D32957" w:rsidP="00354A74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bookmarkStart w:id="0" w:name="_GoBack"/>
      <w:bookmarkEnd w:id="0"/>
      <w:r w:rsidR="00354A74" w:rsidRPr="00354A74">
        <w:rPr>
          <w:rFonts w:ascii="標楷體" w:eastAsia="標楷體" w:hAnsi="標楷體" w:hint="eastAsia"/>
          <w:sz w:val="28"/>
        </w:rPr>
        <w:t>基隆市立明德國民中學</w:t>
      </w:r>
    </w:p>
    <w:p w14:paraId="7B0D9EC8" w14:textId="080213BF" w:rsidR="00354A74" w:rsidRDefault="00354A74" w:rsidP="00354A74">
      <w:pPr>
        <w:rPr>
          <w:rFonts w:ascii="標楷體" w:eastAsia="標楷體" w:hAnsi="標楷體"/>
          <w:sz w:val="28"/>
        </w:rPr>
      </w:pPr>
    </w:p>
    <w:p w14:paraId="74088F66" w14:textId="77777777" w:rsidR="00052421" w:rsidRPr="00354A74" w:rsidRDefault="00052421" w:rsidP="00354A74">
      <w:pPr>
        <w:rPr>
          <w:rFonts w:ascii="標楷體" w:eastAsia="標楷體" w:hAnsi="標楷體" w:hint="eastAsia"/>
          <w:sz w:val="28"/>
        </w:rPr>
      </w:pPr>
    </w:p>
    <w:p w14:paraId="73AD46D6" w14:textId="587DD0D8" w:rsidR="00354A74" w:rsidRDefault="00354A74" w:rsidP="00A9151F">
      <w:pPr>
        <w:wordWrap w:val="0"/>
        <w:jc w:val="right"/>
        <w:rPr>
          <w:rFonts w:ascii="標楷體" w:eastAsia="標楷體" w:hAnsi="標楷體"/>
          <w:sz w:val="28"/>
        </w:rPr>
      </w:pPr>
      <w:r w:rsidRPr="00354A74">
        <w:rPr>
          <w:rFonts w:ascii="標楷體" w:eastAsia="標楷體" w:hAnsi="標楷體" w:hint="eastAsia"/>
          <w:sz w:val="28"/>
        </w:rPr>
        <w:t>學生：</w:t>
      </w:r>
      <w:r w:rsidR="00A9151F" w:rsidRPr="00A9151F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A9151F" w:rsidRPr="00052421">
        <w:rPr>
          <w:rFonts w:ascii="標楷體" w:eastAsia="標楷體" w:hAnsi="標楷體" w:hint="eastAsia"/>
          <w:sz w:val="28"/>
        </w:rPr>
        <w:t>(</w:t>
      </w:r>
      <w:r w:rsidR="00052421">
        <w:rPr>
          <w:rFonts w:ascii="標楷體" w:eastAsia="標楷體" w:hAnsi="標楷體" w:hint="eastAsia"/>
          <w:sz w:val="28"/>
        </w:rPr>
        <w:t>親自</w:t>
      </w:r>
      <w:r w:rsidR="00A9151F" w:rsidRPr="00052421">
        <w:rPr>
          <w:rFonts w:ascii="標楷體" w:eastAsia="標楷體" w:hAnsi="標楷體" w:hint="eastAsia"/>
          <w:sz w:val="28"/>
        </w:rPr>
        <w:t>簽名)</w:t>
      </w:r>
    </w:p>
    <w:p w14:paraId="246B9D1D" w14:textId="21262D02" w:rsidR="00354A74" w:rsidRPr="00354A74" w:rsidRDefault="00354A74" w:rsidP="00052421">
      <w:pPr>
        <w:wordWrap w:val="0"/>
        <w:spacing w:beforeLines="100" w:before="360"/>
        <w:jc w:val="right"/>
        <w:rPr>
          <w:rFonts w:ascii="標楷體" w:eastAsia="標楷體" w:hAnsi="標楷體"/>
          <w:sz w:val="28"/>
        </w:rPr>
      </w:pPr>
      <w:r w:rsidRPr="00354A74">
        <w:rPr>
          <w:rFonts w:ascii="標楷體" w:eastAsia="標楷體" w:hAnsi="標楷體" w:hint="eastAsia"/>
          <w:sz w:val="28"/>
        </w:rPr>
        <w:t>監護人：</w:t>
      </w:r>
      <w:r w:rsidR="00A9151F" w:rsidRPr="00A9151F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052421" w:rsidRPr="00052421">
        <w:rPr>
          <w:rFonts w:ascii="標楷體" w:eastAsia="標楷體" w:hAnsi="標楷體" w:hint="eastAsia"/>
          <w:sz w:val="28"/>
        </w:rPr>
        <w:t>(</w:t>
      </w:r>
      <w:r w:rsidR="00052421">
        <w:rPr>
          <w:rFonts w:ascii="標楷體" w:eastAsia="標楷體" w:hAnsi="標楷體" w:hint="eastAsia"/>
          <w:sz w:val="28"/>
        </w:rPr>
        <w:t>親自</w:t>
      </w:r>
      <w:r w:rsidR="00052421" w:rsidRPr="00052421">
        <w:rPr>
          <w:rFonts w:ascii="標楷體" w:eastAsia="標楷體" w:hAnsi="標楷體" w:hint="eastAsia"/>
          <w:sz w:val="28"/>
        </w:rPr>
        <w:t>簽名)</w:t>
      </w:r>
    </w:p>
    <w:p w14:paraId="3E781AF7" w14:textId="508B8CCE" w:rsidR="00354A74" w:rsidRDefault="00354A74" w:rsidP="00354A74">
      <w:pPr>
        <w:rPr>
          <w:rFonts w:ascii="標楷體" w:eastAsia="標楷體" w:hAnsi="標楷體"/>
        </w:rPr>
      </w:pPr>
    </w:p>
    <w:p w14:paraId="4208FDF9" w14:textId="6E0400A3" w:rsidR="00052421" w:rsidRDefault="00052421" w:rsidP="00354A74">
      <w:pPr>
        <w:rPr>
          <w:rFonts w:ascii="標楷體" w:eastAsia="標楷體" w:hAnsi="標楷體"/>
        </w:rPr>
      </w:pPr>
    </w:p>
    <w:p w14:paraId="2A995C7C" w14:textId="77777777" w:rsidR="00052421" w:rsidRDefault="00052421" w:rsidP="00354A74">
      <w:pPr>
        <w:rPr>
          <w:rFonts w:ascii="標楷體" w:eastAsia="標楷體" w:hAnsi="標楷體" w:hint="eastAsia"/>
        </w:rPr>
      </w:pPr>
    </w:p>
    <w:p w14:paraId="7DF183B6" w14:textId="1A127126" w:rsidR="00354A74" w:rsidRPr="00354A74" w:rsidRDefault="00354A74" w:rsidP="00354A74">
      <w:pPr>
        <w:jc w:val="distribute"/>
        <w:rPr>
          <w:rFonts w:ascii="標楷體" w:eastAsia="標楷體" w:hAnsi="標楷體" w:hint="eastAsia"/>
          <w:sz w:val="28"/>
        </w:rPr>
      </w:pPr>
      <w:r w:rsidRPr="00354A74">
        <w:rPr>
          <w:rFonts w:ascii="標楷體" w:eastAsia="標楷體" w:hAnsi="標楷體" w:hint="eastAsia"/>
          <w:sz w:val="28"/>
        </w:rPr>
        <w:t>中華民國110年　　月　　日</w:t>
      </w:r>
    </w:p>
    <w:sectPr w:rsidR="00354A74" w:rsidRPr="00354A74" w:rsidSect="00CA6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4785" w14:textId="77777777" w:rsidR="00713FA9" w:rsidRDefault="00713FA9" w:rsidP="006F050E">
      <w:r>
        <w:separator/>
      </w:r>
    </w:p>
  </w:endnote>
  <w:endnote w:type="continuationSeparator" w:id="0">
    <w:p w14:paraId="7184926A" w14:textId="77777777" w:rsidR="00713FA9" w:rsidRDefault="00713FA9" w:rsidP="006F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8267" w14:textId="77777777" w:rsidR="00713FA9" w:rsidRDefault="00713FA9" w:rsidP="006F050E">
      <w:r>
        <w:separator/>
      </w:r>
    </w:p>
  </w:footnote>
  <w:footnote w:type="continuationSeparator" w:id="0">
    <w:p w14:paraId="33336CAA" w14:textId="77777777" w:rsidR="00713FA9" w:rsidRDefault="00713FA9" w:rsidP="006F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D720572"/>
    <w:lvl w:ilvl="0" w:tplc="5352004E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00000003"/>
    <w:multiLevelType w:val="hybridMultilevel"/>
    <w:tmpl w:val="9790D472"/>
    <w:lvl w:ilvl="0" w:tplc="206C11E4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B"/>
    <w:multiLevelType w:val="hybridMultilevel"/>
    <w:tmpl w:val="78E8FDCA"/>
    <w:lvl w:ilvl="0" w:tplc="A5006F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C"/>
    <w:multiLevelType w:val="hybridMultilevel"/>
    <w:tmpl w:val="67E413C0"/>
    <w:lvl w:ilvl="0" w:tplc="1DA0F54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12"/>
    <w:multiLevelType w:val="hybridMultilevel"/>
    <w:tmpl w:val="7D720572"/>
    <w:lvl w:ilvl="0" w:tplc="5352004E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 w15:restartNumberingAfterBreak="0">
    <w:nsid w:val="0000001C"/>
    <w:multiLevelType w:val="hybridMultilevel"/>
    <w:tmpl w:val="78E8FDCA"/>
    <w:lvl w:ilvl="0" w:tplc="A5006F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1"/>
    <w:multiLevelType w:val="hybridMultilevel"/>
    <w:tmpl w:val="35402CF0"/>
    <w:lvl w:ilvl="0" w:tplc="8D34806C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00000026"/>
    <w:multiLevelType w:val="hybridMultilevel"/>
    <w:tmpl w:val="4D1C7F06"/>
    <w:lvl w:ilvl="0" w:tplc="6032FADA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8" w15:restartNumberingAfterBreak="0">
    <w:nsid w:val="00000030"/>
    <w:multiLevelType w:val="hybridMultilevel"/>
    <w:tmpl w:val="9790D472"/>
    <w:lvl w:ilvl="0" w:tplc="206C11E4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00000043"/>
    <w:multiLevelType w:val="hybridMultilevel"/>
    <w:tmpl w:val="35402CF0"/>
    <w:lvl w:ilvl="0" w:tplc="8D34806C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0" w15:restartNumberingAfterBreak="0">
    <w:nsid w:val="00000052"/>
    <w:multiLevelType w:val="hybridMultilevel"/>
    <w:tmpl w:val="78E8FDCA"/>
    <w:lvl w:ilvl="0" w:tplc="A5006F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0000057"/>
    <w:multiLevelType w:val="hybridMultilevel"/>
    <w:tmpl w:val="4D1C7F06"/>
    <w:lvl w:ilvl="0" w:tplc="6032FADA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2" w15:restartNumberingAfterBreak="0">
    <w:nsid w:val="0AEB11E1"/>
    <w:multiLevelType w:val="hybridMultilevel"/>
    <w:tmpl w:val="1B68D4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0BCE14B4"/>
    <w:multiLevelType w:val="hybridMultilevel"/>
    <w:tmpl w:val="005E7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E21DC0"/>
    <w:multiLevelType w:val="hybridMultilevel"/>
    <w:tmpl w:val="1ABAC9E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30C95519"/>
    <w:multiLevelType w:val="hybridMultilevel"/>
    <w:tmpl w:val="7FD6CCB4"/>
    <w:lvl w:ilvl="0" w:tplc="9648D3A4">
      <w:start w:val="1"/>
      <w:numFmt w:val="taiwaneseCountingThousand"/>
      <w:lvlText w:val="(%1)、"/>
      <w:lvlJc w:val="left"/>
      <w:pPr>
        <w:ind w:left="96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70200E"/>
    <w:multiLevelType w:val="hybridMultilevel"/>
    <w:tmpl w:val="9274D2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AAD1973"/>
    <w:multiLevelType w:val="hybridMultilevel"/>
    <w:tmpl w:val="EB8E5948"/>
    <w:lvl w:ilvl="0" w:tplc="971487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C93CE5"/>
    <w:multiLevelType w:val="hybridMultilevel"/>
    <w:tmpl w:val="F594B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D59D0"/>
    <w:multiLevelType w:val="hybridMultilevel"/>
    <w:tmpl w:val="200845C6"/>
    <w:lvl w:ilvl="0" w:tplc="D6EA4B4C">
      <w:start w:val="1"/>
      <w:numFmt w:val="taiwaneseCountingThousand"/>
      <w:suff w:val="space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5B4F2220"/>
    <w:multiLevelType w:val="hybridMultilevel"/>
    <w:tmpl w:val="A3A443AC"/>
    <w:lvl w:ilvl="0" w:tplc="A5D453E8">
      <w:start w:val="1"/>
      <w:numFmt w:val="taiwaneseCountingThousand"/>
      <w:suff w:val="space"/>
      <w:lvlText w:val="（%1）、"/>
      <w:lvlJc w:val="left"/>
      <w:pPr>
        <w:ind w:left="764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61D155C7"/>
    <w:multiLevelType w:val="hybridMultilevel"/>
    <w:tmpl w:val="1B0C0970"/>
    <w:lvl w:ilvl="0" w:tplc="C7F0BFBC">
      <w:start w:val="1"/>
      <w:numFmt w:val="taiwaneseCountingThousand"/>
      <w:lvlText w:val="(%1)"/>
      <w:lvlJc w:val="center"/>
      <w:pPr>
        <w:ind w:left="96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61218A"/>
    <w:multiLevelType w:val="hybridMultilevel"/>
    <w:tmpl w:val="D94E36AC"/>
    <w:lvl w:ilvl="0" w:tplc="CF3CB9A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7416A53"/>
    <w:multiLevelType w:val="hybridMultilevel"/>
    <w:tmpl w:val="8D406D9A"/>
    <w:lvl w:ilvl="0" w:tplc="1DA0F5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D53F7D"/>
    <w:multiLevelType w:val="hybridMultilevel"/>
    <w:tmpl w:val="BB809FE0"/>
    <w:lvl w:ilvl="0" w:tplc="1DA0F5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DCF7897"/>
    <w:multiLevelType w:val="hybridMultilevel"/>
    <w:tmpl w:val="18061D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9773DA"/>
    <w:multiLevelType w:val="hybridMultilevel"/>
    <w:tmpl w:val="8D406D9A"/>
    <w:lvl w:ilvl="0" w:tplc="1DA0F5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DB5DA7"/>
    <w:multiLevelType w:val="hybridMultilevel"/>
    <w:tmpl w:val="9A146F48"/>
    <w:lvl w:ilvl="0" w:tplc="A6A229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AA0449"/>
    <w:multiLevelType w:val="hybridMultilevel"/>
    <w:tmpl w:val="9274D2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28"/>
  </w:num>
  <w:num w:numId="14">
    <w:abstractNumId w:val="24"/>
  </w:num>
  <w:num w:numId="15">
    <w:abstractNumId w:val="22"/>
  </w:num>
  <w:num w:numId="16">
    <w:abstractNumId w:val="25"/>
  </w:num>
  <w:num w:numId="17">
    <w:abstractNumId w:val="13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19"/>
  </w:num>
  <w:num w:numId="23">
    <w:abstractNumId w:val="17"/>
  </w:num>
  <w:num w:numId="24">
    <w:abstractNumId w:val="20"/>
  </w:num>
  <w:num w:numId="25">
    <w:abstractNumId w:val="26"/>
  </w:num>
  <w:num w:numId="26">
    <w:abstractNumId w:val="23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61"/>
    <w:rsid w:val="00052421"/>
    <w:rsid w:val="00073ECE"/>
    <w:rsid w:val="00132657"/>
    <w:rsid w:val="00132A63"/>
    <w:rsid w:val="0017673D"/>
    <w:rsid w:val="001C603D"/>
    <w:rsid w:val="00224915"/>
    <w:rsid w:val="002C33D5"/>
    <w:rsid w:val="002C49D2"/>
    <w:rsid w:val="002E3293"/>
    <w:rsid w:val="00354A74"/>
    <w:rsid w:val="003D64CA"/>
    <w:rsid w:val="00477C6E"/>
    <w:rsid w:val="00592628"/>
    <w:rsid w:val="005C5B4F"/>
    <w:rsid w:val="005C62BC"/>
    <w:rsid w:val="005E4DF8"/>
    <w:rsid w:val="00624690"/>
    <w:rsid w:val="00684BD0"/>
    <w:rsid w:val="00692ADF"/>
    <w:rsid w:val="006D0DAF"/>
    <w:rsid w:val="006D2937"/>
    <w:rsid w:val="006F050E"/>
    <w:rsid w:val="006F45B5"/>
    <w:rsid w:val="006F60C5"/>
    <w:rsid w:val="00713FA9"/>
    <w:rsid w:val="00726F46"/>
    <w:rsid w:val="00727611"/>
    <w:rsid w:val="007403D7"/>
    <w:rsid w:val="00756E1B"/>
    <w:rsid w:val="007970CC"/>
    <w:rsid w:val="007E4FBB"/>
    <w:rsid w:val="007F751E"/>
    <w:rsid w:val="00814C27"/>
    <w:rsid w:val="00822638"/>
    <w:rsid w:val="00890666"/>
    <w:rsid w:val="008D6A0D"/>
    <w:rsid w:val="00900041"/>
    <w:rsid w:val="00981E61"/>
    <w:rsid w:val="009B72C4"/>
    <w:rsid w:val="009D4211"/>
    <w:rsid w:val="00A17EDB"/>
    <w:rsid w:val="00A9151F"/>
    <w:rsid w:val="00AA5489"/>
    <w:rsid w:val="00AC0D0E"/>
    <w:rsid w:val="00B07074"/>
    <w:rsid w:val="00B36C0D"/>
    <w:rsid w:val="00BD18C3"/>
    <w:rsid w:val="00C23A54"/>
    <w:rsid w:val="00C51E37"/>
    <w:rsid w:val="00C552BD"/>
    <w:rsid w:val="00CA6131"/>
    <w:rsid w:val="00D32957"/>
    <w:rsid w:val="00DB4EC5"/>
    <w:rsid w:val="00DD5C4B"/>
    <w:rsid w:val="00E33E57"/>
    <w:rsid w:val="00F0525A"/>
    <w:rsid w:val="00F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5063C"/>
  <w15:docId w15:val="{D10A780C-44C4-44D8-BEAB-8344E19D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61"/>
    <w:pPr>
      <w:ind w:leftChars="200" w:left="480"/>
    </w:pPr>
  </w:style>
  <w:style w:type="paragraph" w:styleId="Web">
    <w:name w:val="Normal (Web)"/>
    <w:basedOn w:val="a"/>
    <w:uiPriority w:val="99"/>
    <w:unhideWhenUsed/>
    <w:rsid w:val="00981E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59"/>
    <w:rsid w:val="0047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5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50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C5B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A17EDB"/>
    <w:rPr>
      <w:rFonts w:ascii="標楷體" w:eastAsia="標楷體" w:hAnsi="標楷體"/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A17EDB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A17ED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A17EDB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22B4-5F31-43EC-A785-B2AF7BB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2021-07-27T06:23:00Z</dcterms:created>
  <dcterms:modified xsi:type="dcterms:W3CDTF">2021-07-30T03:44:00Z</dcterms:modified>
</cp:coreProperties>
</file>